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A6" w:rsidRPr="00406DA6" w:rsidRDefault="00406DA6" w:rsidP="00406DA6">
      <w:pPr>
        <w:jc w:val="center"/>
        <w:rPr>
          <w:b/>
          <w:sz w:val="28"/>
          <w:szCs w:val="28"/>
        </w:rPr>
      </w:pPr>
      <w:r w:rsidRPr="00406DA6">
        <w:rPr>
          <w:b/>
          <w:sz w:val="28"/>
          <w:szCs w:val="28"/>
        </w:rPr>
        <w:t>Пилот Московского авиационного центра получил премию</w:t>
      </w:r>
    </w:p>
    <w:p w:rsidR="00406DA6" w:rsidRDefault="00406DA6" w:rsidP="00406DA6">
      <w:pPr>
        <w:jc w:val="center"/>
        <w:rPr>
          <w:b/>
          <w:sz w:val="28"/>
          <w:szCs w:val="28"/>
          <w:lang w:val="en-US"/>
        </w:rPr>
      </w:pPr>
      <w:r w:rsidRPr="00406DA6">
        <w:rPr>
          <w:b/>
          <w:sz w:val="28"/>
          <w:szCs w:val="28"/>
        </w:rPr>
        <w:t>«Общественное признание»</w:t>
      </w:r>
    </w:p>
    <w:p w:rsidR="00E002F5" w:rsidRDefault="00E002F5" w:rsidP="00406DA6">
      <w:pPr>
        <w:jc w:val="center"/>
        <w:rPr>
          <w:b/>
          <w:sz w:val="28"/>
          <w:szCs w:val="28"/>
          <w:lang w:val="en-US"/>
        </w:rPr>
      </w:pPr>
    </w:p>
    <w:p w:rsidR="00E002F5" w:rsidRDefault="00E002F5" w:rsidP="00406DA6">
      <w:pPr>
        <w:jc w:val="center"/>
        <w:rPr>
          <w:b/>
          <w:sz w:val="28"/>
          <w:szCs w:val="28"/>
          <w:lang w:val="en-US"/>
        </w:rPr>
      </w:pPr>
    </w:p>
    <w:p w:rsidR="00E002F5" w:rsidRPr="00E002F5" w:rsidRDefault="00E002F5" w:rsidP="00406DA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3190" cy="3236595"/>
            <wp:effectExtent l="19050" t="0" r="3810" b="0"/>
            <wp:docPr id="1" name="Рисунок 1" descr="C:\Users\Lucky33\Documents\cherem\Материалы для размещения 21.02-27.02.2020\Пилот Московского авиационного центра получил премию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1.02-27.02.2020\Пилот Московского авиационного центра получил премию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A6" w:rsidRDefault="00406DA6" w:rsidP="00406DA6">
      <w:pPr>
        <w:ind w:firstLine="709"/>
        <w:jc w:val="both"/>
        <w:rPr>
          <w:sz w:val="28"/>
          <w:szCs w:val="28"/>
        </w:rPr>
      </w:pPr>
    </w:p>
    <w:p w:rsidR="00406DA6" w:rsidRPr="00406DA6" w:rsidRDefault="00406DA6" w:rsidP="00406DA6">
      <w:pPr>
        <w:ind w:firstLine="709"/>
        <w:jc w:val="both"/>
        <w:rPr>
          <w:sz w:val="28"/>
          <w:szCs w:val="28"/>
        </w:rPr>
      </w:pPr>
      <w:r w:rsidRPr="00406DA6">
        <w:rPr>
          <w:sz w:val="28"/>
          <w:szCs w:val="28"/>
        </w:rPr>
        <w:t>На</w:t>
      </w:r>
      <w:bookmarkStart w:id="0" w:name="_GoBack"/>
      <w:bookmarkEnd w:id="0"/>
      <w:r w:rsidRPr="00406DA6">
        <w:rPr>
          <w:sz w:val="28"/>
          <w:szCs w:val="28"/>
        </w:rPr>
        <w:t>граду в номинации «Поступок года» Денису Панферову вручили за туш</w:t>
      </w:r>
      <w:r w:rsidRPr="00406DA6">
        <w:rPr>
          <w:sz w:val="28"/>
          <w:szCs w:val="28"/>
        </w:rPr>
        <w:t>е</w:t>
      </w:r>
      <w:r w:rsidRPr="00406DA6">
        <w:rPr>
          <w:sz w:val="28"/>
          <w:szCs w:val="28"/>
        </w:rPr>
        <w:t>ние пожара в центре столицы прошлым летом.</w:t>
      </w:r>
    </w:p>
    <w:p w:rsidR="00406DA6" w:rsidRPr="00406DA6" w:rsidRDefault="00406DA6" w:rsidP="00406DA6">
      <w:pPr>
        <w:ind w:firstLine="709"/>
        <w:jc w:val="both"/>
        <w:rPr>
          <w:sz w:val="28"/>
          <w:szCs w:val="28"/>
        </w:rPr>
      </w:pPr>
      <w:r w:rsidRPr="00406DA6">
        <w:rPr>
          <w:sz w:val="28"/>
          <w:szCs w:val="28"/>
        </w:rPr>
        <w:t>Командир воздушного судна Московского авиационного центра Денис Па</w:t>
      </w:r>
      <w:r w:rsidRPr="00406DA6">
        <w:rPr>
          <w:sz w:val="28"/>
          <w:szCs w:val="28"/>
        </w:rPr>
        <w:t>н</w:t>
      </w:r>
      <w:r w:rsidRPr="00406DA6">
        <w:rPr>
          <w:sz w:val="28"/>
          <w:szCs w:val="28"/>
        </w:rPr>
        <w:t xml:space="preserve">феров был удостоен премии «Общественное признание» в номинации «Поступок года» за участие в тушении пожара 3 августа 2019-го. Тогда произошло возгорание в четырехэтажном здании хладокомбината на </w:t>
      </w:r>
      <w:proofErr w:type="spellStart"/>
      <w:r w:rsidRPr="00406DA6">
        <w:rPr>
          <w:sz w:val="28"/>
          <w:szCs w:val="28"/>
        </w:rPr>
        <w:t>Дубининской</w:t>
      </w:r>
      <w:proofErr w:type="spellEnd"/>
      <w:r w:rsidRPr="00406DA6">
        <w:rPr>
          <w:sz w:val="28"/>
          <w:szCs w:val="28"/>
        </w:rPr>
        <w:t xml:space="preserve"> улице, рядом с Павеле</w:t>
      </w:r>
      <w:r w:rsidRPr="00406DA6">
        <w:rPr>
          <w:sz w:val="28"/>
          <w:szCs w:val="28"/>
        </w:rPr>
        <w:t>ц</w:t>
      </w:r>
      <w:r w:rsidRPr="00406DA6">
        <w:rPr>
          <w:sz w:val="28"/>
          <w:szCs w:val="28"/>
        </w:rPr>
        <w:t>ким вокзалом.</w:t>
      </w:r>
    </w:p>
    <w:p w:rsidR="00406DA6" w:rsidRPr="00406DA6" w:rsidRDefault="00406DA6" w:rsidP="00406DA6">
      <w:pPr>
        <w:ind w:firstLine="709"/>
        <w:jc w:val="both"/>
        <w:rPr>
          <w:sz w:val="28"/>
          <w:szCs w:val="28"/>
        </w:rPr>
      </w:pPr>
      <w:r w:rsidRPr="00406DA6">
        <w:rPr>
          <w:sz w:val="28"/>
          <w:szCs w:val="28"/>
        </w:rPr>
        <w:t>Огонь охватил площадь более пяти тысяч квадратных метров. В помещении обрушились перекрытия, что существенно осложнило работу пожарных расчетов на земле. Поэтому к тушению привлекли два вертолета Московского авиацентра. Из-за отсутствия ветра горячий от пламени воздух образовал мощную подъемную силу, что создавало опасные условия для воздушного судна. Также работу осложняла бл</w:t>
      </w:r>
      <w:r w:rsidRPr="00406DA6">
        <w:rPr>
          <w:sz w:val="28"/>
          <w:szCs w:val="28"/>
        </w:rPr>
        <w:t>и</w:t>
      </w:r>
      <w:r w:rsidRPr="00406DA6">
        <w:rPr>
          <w:sz w:val="28"/>
          <w:szCs w:val="28"/>
        </w:rPr>
        <w:t>зость автозаправочной станции и зданий, куда мог перекинуться огонь.</w:t>
      </w:r>
    </w:p>
    <w:p w:rsidR="00406DA6" w:rsidRPr="00406DA6" w:rsidRDefault="00406DA6" w:rsidP="00406DA6">
      <w:pPr>
        <w:ind w:firstLine="709"/>
        <w:jc w:val="both"/>
        <w:rPr>
          <w:sz w:val="28"/>
          <w:szCs w:val="28"/>
        </w:rPr>
      </w:pPr>
      <w:r w:rsidRPr="00406DA6">
        <w:rPr>
          <w:sz w:val="28"/>
          <w:szCs w:val="28"/>
        </w:rPr>
        <w:t>История вопроса</w:t>
      </w:r>
    </w:p>
    <w:p w:rsidR="00406DA6" w:rsidRPr="00406DA6" w:rsidRDefault="00406DA6" w:rsidP="00406DA6">
      <w:pPr>
        <w:ind w:firstLine="709"/>
        <w:jc w:val="both"/>
        <w:rPr>
          <w:sz w:val="28"/>
          <w:szCs w:val="28"/>
        </w:rPr>
      </w:pPr>
      <w:r w:rsidRPr="00406DA6">
        <w:rPr>
          <w:sz w:val="28"/>
          <w:szCs w:val="28"/>
        </w:rPr>
        <w:t>Гидравлические клешни и водосливные устройства. Как работают вертолеты Московского авиационного центра</w:t>
      </w:r>
    </w:p>
    <w:p w:rsidR="00406DA6" w:rsidRPr="00406DA6" w:rsidRDefault="00406DA6" w:rsidP="00406DA6">
      <w:pPr>
        <w:ind w:firstLine="709"/>
        <w:jc w:val="both"/>
        <w:rPr>
          <w:sz w:val="28"/>
          <w:szCs w:val="28"/>
        </w:rPr>
      </w:pPr>
      <w:r w:rsidRPr="00406DA6">
        <w:rPr>
          <w:sz w:val="28"/>
          <w:szCs w:val="28"/>
        </w:rPr>
        <w:t>Работа пожарной авиации заняла два с половиной часа. За это время экипажи выполнили более 40 сливов, вылив на очаг возгорания около 200 тонн воды. С п</w:t>
      </w:r>
      <w:r w:rsidRPr="00406DA6">
        <w:rPr>
          <w:sz w:val="28"/>
          <w:szCs w:val="28"/>
        </w:rPr>
        <w:t>о</w:t>
      </w:r>
      <w:r w:rsidRPr="00406DA6">
        <w:rPr>
          <w:sz w:val="28"/>
          <w:szCs w:val="28"/>
        </w:rPr>
        <w:t>мощью вертолетов авиацентра и наземных служб пожар был потушен, предотвр</w:t>
      </w:r>
      <w:r w:rsidRPr="00406DA6">
        <w:rPr>
          <w:sz w:val="28"/>
          <w:szCs w:val="28"/>
        </w:rPr>
        <w:t>а</w:t>
      </w:r>
      <w:r w:rsidRPr="00406DA6">
        <w:rPr>
          <w:sz w:val="28"/>
          <w:szCs w:val="28"/>
        </w:rPr>
        <w:t>щена угроза распространения огня. Командир воздушного судна Денис Панферов при выполнении задачи показал высокий уровень профессионализма.</w:t>
      </w:r>
    </w:p>
    <w:p w:rsidR="002938CA" w:rsidRPr="000827AC" w:rsidRDefault="00406DA6" w:rsidP="00406DA6">
      <w:pPr>
        <w:ind w:firstLine="709"/>
        <w:jc w:val="both"/>
        <w:rPr>
          <w:sz w:val="28"/>
          <w:szCs w:val="28"/>
        </w:rPr>
      </w:pPr>
      <w:r w:rsidRPr="00406DA6">
        <w:rPr>
          <w:sz w:val="28"/>
          <w:szCs w:val="28"/>
        </w:rPr>
        <w:t>Премию «Общественное признание» вручили в восьми номинациях: «Мы п</w:t>
      </w:r>
      <w:r w:rsidRPr="00406DA6">
        <w:rPr>
          <w:sz w:val="28"/>
          <w:szCs w:val="28"/>
        </w:rPr>
        <w:t>а</w:t>
      </w:r>
      <w:r w:rsidRPr="00406DA6">
        <w:rPr>
          <w:sz w:val="28"/>
          <w:szCs w:val="28"/>
        </w:rPr>
        <w:t>мяти нашей верны», «Социальная эффективность», «Традиции московских благ</w:t>
      </w:r>
      <w:r w:rsidRPr="00406DA6">
        <w:rPr>
          <w:sz w:val="28"/>
          <w:szCs w:val="28"/>
        </w:rPr>
        <w:t>о</w:t>
      </w:r>
      <w:r w:rsidRPr="00406DA6">
        <w:rPr>
          <w:sz w:val="28"/>
          <w:szCs w:val="28"/>
        </w:rPr>
        <w:t>творителей», «Звездочка ЦАО», «Молодежный взгляд», «От сердца к сердцу», «П</w:t>
      </w:r>
      <w:r w:rsidRPr="00406DA6">
        <w:rPr>
          <w:sz w:val="28"/>
          <w:szCs w:val="28"/>
        </w:rPr>
        <w:t>о</w:t>
      </w:r>
      <w:r w:rsidRPr="00406DA6">
        <w:rPr>
          <w:sz w:val="28"/>
          <w:szCs w:val="28"/>
        </w:rPr>
        <w:lastRenderedPageBreak/>
        <w:t>ступок года» и «Легенда ЦАО». Экспертная комиссия оценивала социальную зн</w:t>
      </w:r>
      <w:r w:rsidRPr="00406DA6">
        <w:rPr>
          <w:sz w:val="28"/>
          <w:szCs w:val="28"/>
        </w:rPr>
        <w:t>а</w:t>
      </w:r>
      <w:r w:rsidRPr="00406DA6">
        <w:rPr>
          <w:sz w:val="28"/>
          <w:szCs w:val="28"/>
        </w:rPr>
        <w:t>чимость поступков.</w:t>
      </w:r>
    </w:p>
    <w:sectPr w:rsidR="002938CA" w:rsidRPr="000827AC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938CA"/>
    <w:rsid w:val="00406DA6"/>
    <w:rsid w:val="0045212D"/>
    <w:rsid w:val="00502D60"/>
    <w:rsid w:val="006B739E"/>
    <w:rsid w:val="00A9688F"/>
    <w:rsid w:val="00CA6D20"/>
    <w:rsid w:val="00D56E7B"/>
    <w:rsid w:val="00DA6C06"/>
    <w:rsid w:val="00E002F5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56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9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68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1624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06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2020-02-25T06:45:00Z</dcterms:created>
  <dcterms:modified xsi:type="dcterms:W3CDTF">2020-02-25T06:45:00Z</dcterms:modified>
</cp:coreProperties>
</file>