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E1" w:rsidRDefault="005A12E1" w:rsidP="005A12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E1">
        <w:rPr>
          <w:rFonts w:ascii="Times New Roman" w:hAnsi="Times New Roman" w:cs="Times New Roman"/>
          <w:b/>
          <w:sz w:val="28"/>
          <w:szCs w:val="28"/>
        </w:rPr>
        <w:t>Свыше 6300 жизней спасено за время работы санитарной авиации столицы</w:t>
      </w:r>
    </w:p>
    <w:p w:rsidR="00923CCD" w:rsidRDefault="00923CCD" w:rsidP="005A12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CD" w:rsidRPr="005A12E1" w:rsidRDefault="00923CCD" w:rsidP="005A12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705725" cy="3852863"/>
            <wp:effectExtent l="0" t="0" r="0" b="0"/>
            <wp:docPr id="1" name="Рисунок 1" descr="C:\Users\Lucky33\Documents\cherem\Материалы для размещения 29.01-04.02.2021\Свыше 6300 жизней спасено за время работы санитарной авиации столиц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9.01-04.02.2021\Свыше 6300 жизней спасено за время работы санитарной авиации столицы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872" cy="38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E1" w:rsidRP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 xml:space="preserve">Тринадцать лет назад в Московском авиационном центре появился первый санитарный вертолет ВК117С-2, за это время экипажи </w:t>
      </w:r>
      <w:proofErr w:type="spellStart"/>
      <w:r w:rsidRPr="005A12E1"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Pr="005A12E1">
        <w:rPr>
          <w:rFonts w:ascii="Times New Roman" w:hAnsi="Times New Roman" w:cs="Times New Roman"/>
          <w:sz w:val="28"/>
          <w:szCs w:val="28"/>
        </w:rPr>
        <w:t xml:space="preserve"> совершили свыше 7300 вылетов и спасли жизни 6375 человек.</w:t>
      </w:r>
    </w:p>
    <w:p w:rsidR="005A12E1" w:rsidRP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>29 января 2008 года столичное Правительство передало в Московский авиацентр новый многофункциональный вертолет с медицинским оборудованием. Учитывая большую территорию Москвы, применение санитарной авиации является наиболее быстрым и эффективным способом оказания экстренной медицинской помощи. В течение 10-15 минут вертолёты доставляют врачей к больному, а при необходимости эвакуируют пострадавшего с места происшествия в специализированное лечебное учреждение Москвы. За 13 лет работы по задачам санитарной эвакуации на вертолетах Московского авиацентра было совершено свыше 7300 вылетов.</w:t>
      </w:r>
    </w:p>
    <w:p w:rsid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 xml:space="preserve">«С появлением вертолетов ВК117С-2 открылась новая страница истории столичной санитарной авиации. На борту вертолета находится </w:t>
      </w:r>
      <w:proofErr w:type="spellStart"/>
      <w:r w:rsidRPr="005A12E1">
        <w:rPr>
          <w:rFonts w:ascii="Times New Roman" w:hAnsi="Times New Roman" w:cs="Times New Roman"/>
          <w:sz w:val="28"/>
          <w:szCs w:val="28"/>
        </w:rPr>
        <w:t>авиамедицинская</w:t>
      </w:r>
      <w:proofErr w:type="spellEnd"/>
      <w:r w:rsidRPr="005A12E1">
        <w:rPr>
          <w:rFonts w:ascii="Times New Roman" w:hAnsi="Times New Roman" w:cs="Times New Roman"/>
          <w:sz w:val="28"/>
          <w:szCs w:val="28"/>
        </w:rPr>
        <w:t xml:space="preserve"> бригада в составе двух пилотов авиацентра, врача и фельдшера Центра экстренной медицинской помощи, имеется необходимое оборудование и специальный диэлектрический пол. По сути — это летающая реанимация, в которой врачи контролируют состояние пациента и выполняют необходимые врачебные манипуляции во время полета, что позволяет уложиться в так называемый «золотой час» и спаст</w:t>
      </w:r>
      <w:r>
        <w:rPr>
          <w:rFonts w:ascii="Times New Roman" w:hAnsi="Times New Roman" w:cs="Times New Roman"/>
          <w:sz w:val="28"/>
          <w:szCs w:val="28"/>
        </w:rPr>
        <w:t>и людей в экстренных ситуациях», - сказал д</w:t>
      </w:r>
      <w:r w:rsidRPr="005A12E1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ГКУ «МАЦ» Кирилл Святенко.</w:t>
      </w:r>
    </w:p>
    <w:p w:rsidR="00923CCD" w:rsidRDefault="00923CCD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CCD" w:rsidRDefault="00923CCD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38800" cy="5356800"/>
            <wp:effectExtent l="0" t="0" r="635" b="0"/>
            <wp:wrapTopAndBottom/>
            <wp:docPr id="2" name="Рисунок 2" descr="C:\Users\Lucky33\Documents\cherem\Материалы для размещения 29.01-04.02.2021\Свыше 6300 жизней спасено за время работы санитарной авиации столиц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9.01-04.02.2021\Свыше 6300 жизней спасено за время работы санитарной авиации столицы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23CCD" w:rsidRPr="005A12E1" w:rsidRDefault="00923CCD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E1" w:rsidRP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>ВК117С-2 способен транспортировать трех пациентов с травмами средней степени тяжести или двух пострадавших в тяжелом состоянии. При этом запас лекарств и перевязочных материалов на борту рассчитан на 25 человек.</w:t>
      </w:r>
    </w:p>
    <w:p w:rsidR="005A12E1" w:rsidRP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 xml:space="preserve">Сегодня в оперативном управлении Московского авиационного центра 5 вертолетов ВК117С-2, предназначенных для медико-санитарной эвакуации. Три из них регулярно дежурят в столице: круглосуточно — на территории городской клинической больницы имени С.С. Юдина, днем — при детской больнице имени З.А. </w:t>
      </w:r>
      <w:proofErr w:type="spellStart"/>
      <w:r w:rsidRPr="005A12E1">
        <w:rPr>
          <w:rFonts w:ascii="Times New Roman" w:hAnsi="Times New Roman" w:cs="Times New Roman"/>
          <w:sz w:val="28"/>
          <w:szCs w:val="28"/>
        </w:rPr>
        <w:t>Башляевой</w:t>
      </w:r>
      <w:proofErr w:type="spellEnd"/>
      <w:r w:rsidRPr="005A12E1">
        <w:rPr>
          <w:rFonts w:ascii="Times New Roman" w:hAnsi="Times New Roman" w:cs="Times New Roman"/>
          <w:sz w:val="28"/>
          <w:szCs w:val="28"/>
        </w:rPr>
        <w:t xml:space="preserve"> в Тушине и на аэродроме </w:t>
      </w:r>
      <w:proofErr w:type="spellStart"/>
      <w:r w:rsidRPr="005A12E1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5A12E1">
        <w:rPr>
          <w:rFonts w:ascii="Times New Roman" w:hAnsi="Times New Roman" w:cs="Times New Roman"/>
          <w:sz w:val="28"/>
          <w:szCs w:val="28"/>
        </w:rPr>
        <w:t>. Два воздушных судна находятся в резерве и готовы при необходимости вылететь на чрезвычайное происшествие.</w:t>
      </w:r>
    </w:p>
    <w:p w:rsidR="005A12E1" w:rsidRP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 xml:space="preserve">Санитарные вертолеты в течение 5-7 минут поднимаются в воздух по вызову Центра экстренной медицинской помощи для эвакуации пострадавших с мест ДТП, пожаров, при падении с высоты и других ЧС, а также для экстренной госпитализации больных с инсультами и инфарктами, находящихся в </w:t>
      </w:r>
      <w:proofErr w:type="spellStart"/>
      <w:r w:rsidRPr="005A12E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5A12E1">
        <w:rPr>
          <w:rFonts w:ascii="Times New Roman" w:hAnsi="Times New Roman" w:cs="Times New Roman"/>
          <w:sz w:val="28"/>
          <w:szCs w:val="28"/>
        </w:rPr>
        <w:t>. Воздушная помощь не входит в полис ОМС, но для населения абсолютно бесплатна.</w:t>
      </w:r>
    </w:p>
    <w:p w:rsidR="005A12E1" w:rsidRPr="005A12E1" w:rsidRDefault="005A12E1" w:rsidP="005A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E1">
        <w:rPr>
          <w:rFonts w:ascii="Times New Roman" w:hAnsi="Times New Roman" w:cs="Times New Roman"/>
          <w:sz w:val="28"/>
          <w:szCs w:val="28"/>
        </w:rPr>
        <w:t xml:space="preserve">В распоряжении экипажей Московского авиацентра 26 вертолетных площадок: 4 — при городских клинических больницах, 1 — на 35 км МКАД и 21 — на территории Троицкого и </w:t>
      </w:r>
      <w:proofErr w:type="spellStart"/>
      <w:r w:rsidRPr="005A12E1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5A12E1">
        <w:rPr>
          <w:rFonts w:ascii="Times New Roman" w:hAnsi="Times New Roman" w:cs="Times New Roman"/>
          <w:sz w:val="28"/>
          <w:szCs w:val="28"/>
        </w:rPr>
        <w:t xml:space="preserve"> административных округов. Для работы в темное время суток подготовлены и используются 11 площадок.</w:t>
      </w:r>
    </w:p>
    <w:sectPr w:rsidR="005A12E1" w:rsidRPr="005A12E1" w:rsidSect="005A12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C"/>
    <w:rsid w:val="005A12E1"/>
    <w:rsid w:val="006B442C"/>
    <w:rsid w:val="00923CCD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CD2"/>
  <w15:chartTrackingRefBased/>
  <w15:docId w15:val="{6D9A03AD-0707-411A-A984-15879D8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5A12E1"/>
  </w:style>
  <w:style w:type="paragraph" w:styleId="a3">
    <w:name w:val="Normal (Web)"/>
    <w:basedOn w:val="a"/>
    <w:uiPriority w:val="99"/>
    <w:semiHidden/>
    <w:unhideWhenUsed/>
    <w:rsid w:val="005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363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3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8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7109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034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2021-01-29T14:38:00Z</dcterms:created>
  <dcterms:modified xsi:type="dcterms:W3CDTF">2021-01-29T14:38:00Z</dcterms:modified>
</cp:coreProperties>
</file>