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0E" w:rsidRPr="00D45E54" w:rsidRDefault="0013593F" w:rsidP="005B35D9">
      <w:pPr>
        <w:spacing w:line="276" w:lineRule="auto"/>
        <w:jc w:val="center"/>
        <w:rPr>
          <w:b/>
          <w:sz w:val="28"/>
          <w:szCs w:val="28"/>
        </w:rPr>
      </w:pPr>
      <w:r>
        <w:rPr>
          <w:b/>
          <w:sz w:val="28"/>
          <w:szCs w:val="28"/>
        </w:rPr>
        <w:t>В ЮЗАО з</w:t>
      </w:r>
      <w:r w:rsidR="00F54C12">
        <w:rPr>
          <w:b/>
          <w:sz w:val="28"/>
          <w:szCs w:val="28"/>
        </w:rPr>
        <w:t xml:space="preserve">авершается подготовка к </w:t>
      </w:r>
      <w:r w:rsidR="007D276A">
        <w:rPr>
          <w:b/>
          <w:sz w:val="28"/>
          <w:szCs w:val="28"/>
        </w:rPr>
        <w:t>Крещенски</w:t>
      </w:r>
      <w:r w:rsidR="00F54C12">
        <w:rPr>
          <w:b/>
          <w:sz w:val="28"/>
          <w:szCs w:val="28"/>
        </w:rPr>
        <w:t>м</w:t>
      </w:r>
      <w:r w:rsidR="007D276A">
        <w:rPr>
          <w:b/>
          <w:sz w:val="28"/>
          <w:szCs w:val="28"/>
        </w:rPr>
        <w:t xml:space="preserve"> купани</w:t>
      </w:r>
      <w:r w:rsidR="00F54C12">
        <w:rPr>
          <w:b/>
          <w:sz w:val="28"/>
          <w:szCs w:val="28"/>
        </w:rPr>
        <w:t>ям</w:t>
      </w:r>
    </w:p>
    <w:p w:rsidR="00D45E54" w:rsidRDefault="00D45E54" w:rsidP="005B35D9">
      <w:pPr>
        <w:spacing w:line="276" w:lineRule="auto"/>
        <w:jc w:val="center"/>
        <w:rPr>
          <w:b/>
          <w:sz w:val="28"/>
          <w:szCs w:val="28"/>
          <w:lang w:val="en-US"/>
        </w:rPr>
      </w:pPr>
    </w:p>
    <w:p w:rsidR="00D45E54" w:rsidRDefault="00D45E54" w:rsidP="005B35D9">
      <w:pPr>
        <w:spacing w:line="276" w:lineRule="auto"/>
        <w:jc w:val="center"/>
        <w:rPr>
          <w:b/>
          <w:sz w:val="28"/>
          <w:szCs w:val="28"/>
          <w:lang w:val="en-US"/>
        </w:rPr>
      </w:pPr>
    </w:p>
    <w:p w:rsidR="00D45E54" w:rsidRDefault="00D45E54" w:rsidP="005B35D9">
      <w:pPr>
        <w:spacing w:line="276" w:lineRule="auto"/>
        <w:jc w:val="center"/>
        <w:rPr>
          <w:b/>
          <w:sz w:val="28"/>
          <w:szCs w:val="28"/>
          <w:lang w:val="en-US"/>
        </w:rPr>
      </w:pPr>
    </w:p>
    <w:p w:rsidR="00D45E54" w:rsidRPr="00D45E54" w:rsidRDefault="00D45E54" w:rsidP="005B35D9">
      <w:pPr>
        <w:spacing w:line="276" w:lineRule="auto"/>
        <w:jc w:val="center"/>
        <w:rPr>
          <w:b/>
          <w:sz w:val="28"/>
          <w:szCs w:val="28"/>
          <w:lang w:val="en-US"/>
        </w:rPr>
      </w:pPr>
      <w:r>
        <w:rPr>
          <w:b/>
          <w:noProof/>
          <w:sz w:val="28"/>
          <w:szCs w:val="28"/>
          <w:lang w:eastAsia="ja-JP"/>
        </w:rPr>
        <w:drawing>
          <wp:inline distT="0" distB="0" distL="0" distR="0">
            <wp:extent cx="6464300" cy="3633470"/>
            <wp:effectExtent l="19050" t="0" r="0" b="0"/>
            <wp:docPr id="1" name="Рисунок 1" descr="C:\Users\Lucky33\Documents\cherem\Материалы для размещения 13-.01-19.01.2020\В ЮЗАО завершается подготовка к Крещенским купаниям\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ky33\Documents\cherem\Материалы для размещения 13-.01-19.01.2020\В ЮЗАО завершается подготовка к Крещенским купаниям\Фото1.jpg"/>
                    <pic:cNvPicPr>
                      <a:picLocks noChangeAspect="1" noChangeArrowheads="1"/>
                    </pic:cNvPicPr>
                  </pic:nvPicPr>
                  <pic:blipFill>
                    <a:blip r:embed="rId8" cstate="print"/>
                    <a:srcRect/>
                    <a:stretch>
                      <a:fillRect/>
                    </a:stretch>
                  </pic:blipFill>
                  <pic:spPr bwMode="auto">
                    <a:xfrm>
                      <a:off x="0" y="0"/>
                      <a:ext cx="6464300" cy="3633470"/>
                    </a:xfrm>
                    <a:prstGeom prst="rect">
                      <a:avLst/>
                    </a:prstGeom>
                    <a:noFill/>
                    <a:ln w="9525">
                      <a:noFill/>
                      <a:miter lim="800000"/>
                      <a:headEnd/>
                      <a:tailEnd/>
                    </a:ln>
                  </pic:spPr>
                </pic:pic>
              </a:graphicData>
            </a:graphic>
          </wp:inline>
        </w:drawing>
      </w:r>
    </w:p>
    <w:p w:rsidR="005B35D9" w:rsidRPr="00450765" w:rsidRDefault="005B35D9" w:rsidP="005B35D9">
      <w:pPr>
        <w:spacing w:line="276" w:lineRule="auto"/>
        <w:jc w:val="center"/>
        <w:rPr>
          <w:sz w:val="28"/>
          <w:szCs w:val="28"/>
        </w:rPr>
      </w:pPr>
    </w:p>
    <w:p w:rsidR="00CB6B8E" w:rsidRDefault="00CB6B8E" w:rsidP="003C5323">
      <w:pPr>
        <w:spacing w:line="160" w:lineRule="atLeast"/>
        <w:ind w:firstLine="708"/>
        <w:jc w:val="both"/>
        <w:rPr>
          <w:sz w:val="28"/>
          <w:szCs w:val="28"/>
        </w:rPr>
      </w:pPr>
    </w:p>
    <w:p w:rsidR="00450765" w:rsidRDefault="001421E9" w:rsidP="003C5323">
      <w:pPr>
        <w:spacing w:line="160" w:lineRule="atLeast"/>
        <w:ind w:firstLine="708"/>
        <w:jc w:val="both"/>
        <w:rPr>
          <w:sz w:val="28"/>
          <w:szCs w:val="28"/>
        </w:rPr>
      </w:pPr>
      <w:r>
        <w:rPr>
          <w:sz w:val="28"/>
          <w:szCs w:val="28"/>
        </w:rPr>
        <w:t>Близится од</w:t>
      </w:r>
      <w:r w:rsidR="00F877FA">
        <w:rPr>
          <w:sz w:val="28"/>
          <w:szCs w:val="28"/>
        </w:rPr>
        <w:t>н</w:t>
      </w:r>
      <w:r>
        <w:rPr>
          <w:sz w:val="28"/>
          <w:szCs w:val="28"/>
        </w:rPr>
        <w:t>о</w:t>
      </w:r>
      <w:r w:rsidR="00F877FA">
        <w:rPr>
          <w:sz w:val="28"/>
          <w:szCs w:val="28"/>
        </w:rPr>
        <w:t xml:space="preserve"> из особо почитаемых православными верующими </w:t>
      </w:r>
      <w:r>
        <w:rPr>
          <w:sz w:val="28"/>
          <w:szCs w:val="28"/>
        </w:rPr>
        <w:t>событи</w:t>
      </w:r>
      <w:r w:rsidR="004C0CCB">
        <w:rPr>
          <w:sz w:val="28"/>
          <w:szCs w:val="28"/>
        </w:rPr>
        <w:t>е</w:t>
      </w:r>
      <w:r w:rsidR="00F877FA">
        <w:rPr>
          <w:sz w:val="28"/>
          <w:szCs w:val="28"/>
        </w:rPr>
        <w:t xml:space="preserve"> </w:t>
      </w:r>
      <w:r w:rsidR="00F877FA" w:rsidRPr="00F877FA">
        <w:rPr>
          <w:sz w:val="28"/>
          <w:szCs w:val="28"/>
        </w:rPr>
        <w:t>—</w:t>
      </w:r>
      <w:r w:rsidR="00F877FA">
        <w:rPr>
          <w:sz w:val="28"/>
          <w:szCs w:val="28"/>
        </w:rPr>
        <w:t xml:space="preserve"> праздник Крещения Господнего</w:t>
      </w:r>
      <w:r w:rsidR="00D87187">
        <w:rPr>
          <w:sz w:val="28"/>
          <w:szCs w:val="28"/>
        </w:rPr>
        <w:t xml:space="preserve"> или как его ещё называют </w:t>
      </w:r>
      <w:r w:rsidR="00D87187" w:rsidRPr="00D87187">
        <w:rPr>
          <w:sz w:val="28"/>
          <w:szCs w:val="28"/>
        </w:rPr>
        <w:t>—</w:t>
      </w:r>
      <w:r w:rsidR="00D87187">
        <w:rPr>
          <w:sz w:val="28"/>
          <w:szCs w:val="28"/>
        </w:rPr>
        <w:t xml:space="preserve"> Богоявлени</w:t>
      </w:r>
      <w:r w:rsidR="00FF2B20">
        <w:rPr>
          <w:sz w:val="28"/>
          <w:szCs w:val="28"/>
        </w:rPr>
        <w:t>е</w:t>
      </w:r>
      <w:r w:rsidR="00F877FA">
        <w:rPr>
          <w:sz w:val="28"/>
          <w:szCs w:val="28"/>
        </w:rPr>
        <w:t>.</w:t>
      </w:r>
      <w:r>
        <w:rPr>
          <w:sz w:val="28"/>
          <w:szCs w:val="28"/>
        </w:rPr>
        <w:t xml:space="preserve"> </w:t>
      </w:r>
      <w:r w:rsidR="00682B11">
        <w:rPr>
          <w:sz w:val="28"/>
          <w:szCs w:val="28"/>
        </w:rPr>
        <w:t>Этим п</w:t>
      </w:r>
      <w:r w:rsidR="00682B11" w:rsidRPr="00682B11">
        <w:rPr>
          <w:sz w:val="28"/>
          <w:szCs w:val="28"/>
        </w:rPr>
        <w:t>раздником заканчиваются Рождественские святки, продолжающиеся с 7 по 19 января</w:t>
      </w:r>
      <w:r w:rsidR="00D87187">
        <w:rPr>
          <w:sz w:val="28"/>
          <w:szCs w:val="28"/>
        </w:rPr>
        <w:t>.</w:t>
      </w:r>
      <w:r w:rsidR="00682B11">
        <w:rPr>
          <w:sz w:val="28"/>
          <w:szCs w:val="28"/>
        </w:rPr>
        <w:t xml:space="preserve"> </w:t>
      </w:r>
      <w:r>
        <w:rPr>
          <w:sz w:val="28"/>
          <w:szCs w:val="28"/>
        </w:rPr>
        <w:t>Праздник назван так в</w:t>
      </w:r>
      <w:r w:rsidRPr="001421E9">
        <w:rPr>
          <w:sz w:val="28"/>
          <w:szCs w:val="28"/>
        </w:rPr>
        <w:t xml:space="preserve"> честь крещения Иисуса Христа в </w:t>
      </w:r>
      <w:r w:rsidR="00450765">
        <w:rPr>
          <w:sz w:val="28"/>
          <w:szCs w:val="28"/>
        </w:rPr>
        <w:t xml:space="preserve">реке Иордан Иоанном Крестителем, во время которого </w:t>
      </w:r>
      <w:r w:rsidR="00450765" w:rsidRPr="00450765">
        <w:rPr>
          <w:sz w:val="28"/>
          <w:szCs w:val="28"/>
        </w:rPr>
        <w:t>на Иисуса</w:t>
      </w:r>
      <w:r w:rsidR="00450765">
        <w:rPr>
          <w:sz w:val="28"/>
          <w:szCs w:val="28"/>
        </w:rPr>
        <w:t xml:space="preserve"> сошёл Святой Дух в виде голубя</w:t>
      </w:r>
      <w:r w:rsidR="00937C80">
        <w:rPr>
          <w:sz w:val="28"/>
          <w:szCs w:val="28"/>
        </w:rPr>
        <w:t>, а голос с небес провозгласил И</w:t>
      </w:r>
      <w:r w:rsidR="00450765" w:rsidRPr="00450765">
        <w:rPr>
          <w:sz w:val="28"/>
          <w:szCs w:val="28"/>
        </w:rPr>
        <w:t>и</w:t>
      </w:r>
      <w:r w:rsidR="00937C80">
        <w:rPr>
          <w:sz w:val="28"/>
          <w:szCs w:val="28"/>
        </w:rPr>
        <w:t xml:space="preserve">суса </w:t>
      </w:r>
      <w:r w:rsidR="00682B11">
        <w:rPr>
          <w:sz w:val="28"/>
          <w:szCs w:val="28"/>
        </w:rPr>
        <w:t>С</w:t>
      </w:r>
      <w:r w:rsidR="00937C80">
        <w:rPr>
          <w:sz w:val="28"/>
          <w:szCs w:val="28"/>
        </w:rPr>
        <w:t>ыном Божьим.</w:t>
      </w:r>
    </w:p>
    <w:p w:rsidR="00CB6B8E" w:rsidRDefault="005237BA" w:rsidP="003C5323">
      <w:pPr>
        <w:spacing w:line="160" w:lineRule="atLeast"/>
        <w:ind w:firstLine="708"/>
        <w:jc w:val="both"/>
        <w:rPr>
          <w:sz w:val="28"/>
          <w:szCs w:val="28"/>
        </w:rPr>
      </w:pPr>
      <w:r>
        <w:rPr>
          <w:sz w:val="28"/>
          <w:szCs w:val="28"/>
        </w:rPr>
        <w:t>В честь этого события, из</w:t>
      </w:r>
      <w:r w:rsidR="00CB6B8E" w:rsidRPr="00CB6B8E">
        <w:rPr>
          <w:sz w:val="28"/>
          <w:szCs w:val="28"/>
        </w:rPr>
        <w:t>давна</w:t>
      </w:r>
      <w:r>
        <w:rPr>
          <w:sz w:val="28"/>
          <w:szCs w:val="28"/>
        </w:rPr>
        <w:t>,</w:t>
      </w:r>
      <w:r w:rsidR="00CB6B8E" w:rsidRPr="00CB6B8E">
        <w:rPr>
          <w:sz w:val="28"/>
          <w:szCs w:val="28"/>
        </w:rPr>
        <w:t xml:space="preserve"> по православной традиции</w:t>
      </w:r>
      <w:r w:rsidR="0050356C">
        <w:rPr>
          <w:sz w:val="28"/>
          <w:szCs w:val="28"/>
        </w:rPr>
        <w:t>,</w:t>
      </w:r>
      <w:r w:rsidR="00CB6B8E" w:rsidRPr="00CB6B8E">
        <w:rPr>
          <w:sz w:val="28"/>
          <w:szCs w:val="28"/>
        </w:rPr>
        <w:t xml:space="preserve"> повсеместно </w:t>
      </w:r>
      <w:r w:rsidR="001846CA">
        <w:rPr>
          <w:sz w:val="28"/>
          <w:szCs w:val="28"/>
        </w:rPr>
        <w:t xml:space="preserve">в ночь с 18 на </w:t>
      </w:r>
      <w:r w:rsidR="00CB6B8E" w:rsidRPr="00CB6B8E">
        <w:rPr>
          <w:sz w:val="28"/>
          <w:szCs w:val="28"/>
        </w:rPr>
        <w:t>19 января</w:t>
      </w:r>
      <w:r w:rsidR="001846CA">
        <w:rPr>
          <w:sz w:val="28"/>
          <w:szCs w:val="28"/>
        </w:rPr>
        <w:t>,</w:t>
      </w:r>
      <w:r w:rsidR="00CB6B8E" w:rsidRPr="00CB6B8E">
        <w:rPr>
          <w:sz w:val="28"/>
          <w:szCs w:val="28"/>
        </w:rPr>
        <w:t xml:space="preserve"> во льду замерзших рек вырубали полыньи в виде креста, называ</w:t>
      </w:r>
      <w:r w:rsidR="00FF2B20">
        <w:rPr>
          <w:sz w:val="28"/>
          <w:szCs w:val="28"/>
        </w:rPr>
        <w:t>емые</w:t>
      </w:r>
      <w:r w:rsidR="00D87187">
        <w:rPr>
          <w:sz w:val="28"/>
          <w:szCs w:val="28"/>
        </w:rPr>
        <w:t xml:space="preserve"> по имени реки где крестился Иисус и</w:t>
      </w:r>
      <w:r>
        <w:rPr>
          <w:sz w:val="28"/>
          <w:szCs w:val="28"/>
        </w:rPr>
        <w:t>ордан</w:t>
      </w:r>
      <w:r w:rsidR="00D87187">
        <w:rPr>
          <w:sz w:val="28"/>
          <w:szCs w:val="28"/>
        </w:rPr>
        <w:t>ями</w:t>
      </w:r>
      <w:r>
        <w:rPr>
          <w:sz w:val="28"/>
          <w:szCs w:val="28"/>
        </w:rPr>
        <w:t xml:space="preserve">. К ним </w:t>
      </w:r>
      <w:r w:rsidR="00CB6B8E" w:rsidRPr="00CB6B8E">
        <w:rPr>
          <w:sz w:val="28"/>
          <w:szCs w:val="28"/>
        </w:rPr>
        <w:t>с раннего утра совершался крестный ход.</w:t>
      </w:r>
      <w:r>
        <w:rPr>
          <w:sz w:val="28"/>
          <w:szCs w:val="28"/>
        </w:rPr>
        <w:t xml:space="preserve"> </w:t>
      </w:r>
      <w:r w:rsidR="00FF2B20">
        <w:rPr>
          <w:sz w:val="28"/>
          <w:szCs w:val="28"/>
        </w:rPr>
        <w:t>Считается, что в</w:t>
      </w:r>
      <w:r>
        <w:rPr>
          <w:sz w:val="28"/>
          <w:szCs w:val="28"/>
        </w:rPr>
        <w:t xml:space="preserve"> этот день вод</w:t>
      </w:r>
      <w:r w:rsidR="00E01FDE">
        <w:rPr>
          <w:sz w:val="28"/>
          <w:szCs w:val="28"/>
        </w:rPr>
        <w:t>а</w:t>
      </w:r>
      <w:r w:rsidR="00CE4C32">
        <w:rPr>
          <w:sz w:val="28"/>
          <w:szCs w:val="28"/>
        </w:rPr>
        <w:t xml:space="preserve"> </w:t>
      </w:r>
      <w:r w:rsidR="00AF16EB" w:rsidRPr="00AF16EB">
        <w:rPr>
          <w:sz w:val="28"/>
          <w:szCs w:val="28"/>
        </w:rPr>
        <w:t>приобретает целебные свойства и сохраняет их на протяжении года</w:t>
      </w:r>
      <w:r w:rsidR="00AF16EB">
        <w:rPr>
          <w:sz w:val="28"/>
          <w:szCs w:val="28"/>
        </w:rPr>
        <w:t>. Её</w:t>
      </w:r>
      <w:r w:rsidR="00AF16EB" w:rsidRPr="00AF16EB">
        <w:rPr>
          <w:sz w:val="28"/>
          <w:szCs w:val="28"/>
        </w:rPr>
        <w:t xml:space="preserve"> да</w:t>
      </w:r>
      <w:r w:rsidR="00AF16EB">
        <w:rPr>
          <w:sz w:val="28"/>
          <w:szCs w:val="28"/>
        </w:rPr>
        <w:t>вали</w:t>
      </w:r>
      <w:r w:rsidR="00AF16EB" w:rsidRPr="00AF16EB">
        <w:rPr>
          <w:sz w:val="28"/>
          <w:szCs w:val="28"/>
        </w:rPr>
        <w:t xml:space="preserve"> пить тяжелобольным, </w:t>
      </w:r>
      <w:r w:rsidR="00E01FDE">
        <w:rPr>
          <w:sz w:val="28"/>
          <w:szCs w:val="28"/>
        </w:rPr>
        <w:t xml:space="preserve">а также </w:t>
      </w:r>
      <w:r w:rsidR="00AF16EB" w:rsidRPr="00AF16EB">
        <w:rPr>
          <w:sz w:val="28"/>
          <w:szCs w:val="28"/>
        </w:rPr>
        <w:t>ею освяща</w:t>
      </w:r>
      <w:r w:rsidR="00E01FDE">
        <w:rPr>
          <w:sz w:val="28"/>
          <w:szCs w:val="28"/>
        </w:rPr>
        <w:t>ли храмы и</w:t>
      </w:r>
      <w:r w:rsidR="00AF16EB" w:rsidRPr="00AF16EB">
        <w:rPr>
          <w:sz w:val="28"/>
          <w:szCs w:val="28"/>
        </w:rPr>
        <w:t xml:space="preserve"> дома</w:t>
      </w:r>
      <w:r w:rsidR="00E01FDE">
        <w:rPr>
          <w:sz w:val="28"/>
          <w:szCs w:val="28"/>
        </w:rPr>
        <w:t>.</w:t>
      </w:r>
    </w:p>
    <w:p w:rsidR="00D92BF0" w:rsidRDefault="0050356C" w:rsidP="001846CA">
      <w:pPr>
        <w:spacing w:line="160" w:lineRule="atLeast"/>
        <w:ind w:firstLine="708"/>
        <w:jc w:val="both"/>
        <w:rPr>
          <w:sz w:val="28"/>
          <w:szCs w:val="28"/>
        </w:rPr>
      </w:pPr>
      <w:r>
        <w:rPr>
          <w:sz w:val="28"/>
          <w:szCs w:val="28"/>
        </w:rPr>
        <w:t xml:space="preserve">А вот массово же окунаться в купелях стали относительно недавно. Примерно около </w:t>
      </w:r>
      <w:r w:rsidR="00D87187">
        <w:rPr>
          <w:sz w:val="28"/>
          <w:szCs w:val="28"/>
        </w:rPr>
        <w:t>трёх</w:t>
      </w:r>
      <w:r w:rsidR="00CE4C32">
        <w:rPr>
          <w:sz w:val="28"/>
          <w:szCs w:val="28"/>
        </w:rPr>
        <w:t xml:space="preserve"> веков</w:t>
      </w:r>
      <w:r>
        <w:rPr>
          <w:sz w:val="28"/>
          <w:szCs w:val="28"/>
        </w:rPr>
        <w:t xml:space="preserve"> назад</w:t>
      </w:r>
      <w:r w:rsidR="00D92BF0">
        <w:rPr>
          <w:sz w:val="28"/>
          <w:szCs w:val="28"/>
        </w:rPr>
        <w:t>.</w:t>
      </w:r>
      <w:r>
        <w:rPr>
          <w:sz w:val="28"/>
          <w:szCs w:val="28"/>
        </w:rPr>
        <w:t xml:space="preserve"> </w:t>
      </w:r>
      <w:r w:rsidR="00D87187">
        <w:rPr>
          <w:sz w:val="28"/>
          <w:szCs w:val="28"/>
        </w:rPr>
        <w:t xml:space="preserve">С начала это были </w:t>
      </w:r>
      <w:r w:rsidR="001846CA" w:rsidRPr="001846CA">
        <w:rPr>
          <w:sz w:val="28"/>
          <w:szCs w:val="28"/>
        </w:rPr>
        <w:t>те, кто на святки участвовал в массовых игрищах, надевал маски, ходил колядовать</w:t>
      </w:r>
      <w:r w:rsidR="00FF2B20">
        <w:rPr>
          <w:sz w:val="28"/>
          <w:szCs w:val="28"/>
        </w:rPr>
        <w:t>.</w:t>
      </w:r>
      <w:r w:rsidR="001846CA" w:rsidRPr="001846CA">
        <w:rPr>
          <w:sz w:val="28"/>
          <w:szCs w:val="28"/>
        </w:rPr>
        <w:t xml:space="preserve"> </w:t>
      </w:r>
      <w:r w:rsidR="00FF2B20">
        <w:rPr>
          <w:sz w:val="28"/>
          <w:szCs w:val="28"/>
        </w:rPr>
        <w:t>Т</w:t>
      </w:r>
      <w:r w:rsidR="00D87187">
        <w:rPr>
          <w:sz w:val="28"/>
          <w:szCs w:val="28"/>
        </w:rPr>
        <w:t>огда это было сродни грех</w:t>
      </w:r>
      <w:r w:rsidR="000E16EB">
        <w:rPr>
          <w:sz w:val="28"/>
          <w:szCs w:val="28"/>
        </w:rPr>
        <w:t>у</w:t>
      </w:r>
      <w:r w:rsidR="001846CA" w:rsidRPr="001846CA">
        <w:rPr>
          <w:sz w:val="28"/>
          <w:szCs w:val="28"/>
        </w:rPr>
        <w:t xml:space="preserve">. И купание в ледяной воде, которая, как принято считать, в крещенскую ночь становится святой — это способ очиститься от грехов. </w:t>
      </w:r>
      <w:r w:rsidR="00965232">
        <w:rPr>
          <w:sz w:val="28"/>
          <w:szCs w:val="28"/>
        </w:rPr>
        <w:t>И только</w:t>
      </w:r>
      <w:r w:rsidR="00D92BF0">
        <w:rPr>
          <w:sz w:val="28"/>
          <w:szCs w:val="28"/>
        </w:rPr>
        <w:t xml:space="preserve"> после революции 1917 года </w:t>
      </w:r>
      <w:r w:rsidR="00380363">
        <w:rPr>
          <w:sz w:val="28"/>
          <w:szCs w:val="28"/>
        </w:rPr>
        <w:t>купание в иордани</w:t>
      </w:r>
      <w:r w:rsidR="00477E51">
        <w:rPr>
          <w:sz w:val="28"/>
          <w:szCs w:val="28"/>
        </w:rPr>
        <w:t xml:space="preserve"> </w:t>
      </w:r>
      <w:r w:rsidR="00965232">
        <w:rPr>
          <w:sz w:val="28"/>
          <w:szCs w:val="28"/>
        </w:rPr>
        <w:t>стал</w:t>
      </w:r>
      <w:r w:rsidR="00380363">
        <w:rPr>
          <w:sz w:val="28"/>
          <w:szCs w:val="28"/>
        </w:rPr>
        <w:t>о</w:t>
      </w:r>
      <w:r w:rsidR="00965232">
        <w:rPr>
          <w:sz w:val="28"/>
          <w:szCs w:val="28"/>
        </w:rPr>
        <w:t xml:space="preserve"> набирать популярность в народе</w:t>
      </w:r>
      <w:r w:rsidR="00380363">
        <w:rPr>
          <w:sz w:val="28"/>
          <w:szCs w:val="28"/>
        </w:rPr>
        <w:t xml:space="preserve"> и купаться стали все желающие</w:t>
      </w:r>
      <w:r w:rsidR="00A1222C">
        <w:rPr>
          <w:sz w:val="28"/>
          <w:szCs w:val="28"/>
        </w:rPr>
        <w:t>.</w:t>
      </w:r>
      <w:r w:rsidR="00965232">
        <w:rPr>
          <w:sz w:val="28"/>
          <w:szCs w:val="28"/>
        </w:rPr>
        <w:t xml:space="preserve"> </w:t>
      </w:r>
      <w:r w:rsidR="005401AC">
        <w:rPr>
          <w:sz w:val="28"/>
          <w:szCs w:val="28"/>
        </w:rPr>
        <w:t>П</w:t>
      </w:r>
      <w:r w:rsidR="00477E51">
        <w:rPr>
          <w:sz w:val="28"/>
          <w:szCs w:val="28"/>
        </w:rPr>
        <w:t>олюби</w:t>
      </w:r>
      <w:r w:rsidR="005401AC">
        <w:rPr>
          <w:sz w:val="28"/>
          <w:szCs w:val="28"/>
        </w:rPr>
        <w:t>вшись</w:t>
      </w:r>
      <w:r w:rsidR="00477E51">
        <w:rPr>
          <w:sz w:val="28"/>
          <w:szCs w:val="28"/>
        </w:rPr>
        <w:t xml:space="preserve"> многим </w:t>
      </w:r>
      <w:r w:rsidR="005401AC">
        <w:rPr>
          <w:sz w:val="28"/>
          <w:szCs w:val="28"/>
        </w:rPr>
        <w:t xml:space="preserve">ещё и как элемент здорового образа жизни, </w:t>
      </w:r>
      <w:r w:rsidR="00380363">
        <w:rPr>
          <w:sz w:val="28"/>
          <w:szCs w:val="28"/>
        </w:rPr>
        <w:t xml:space="preserve">традиция </w:t>
      </w:r>
      <w:r w:rsidR="00477E51">
        <w:rPr>
          <w:sz w:val="28"/>
          <w:szCs w:val="28"/>
        </w:rPr>
        <w:t>дожила до нашего времени</w:t>
      </w:r>
      <w:r w:rsidR="005401AC">
        <w:rPr>
          <w:sz w:val="28"/>
          <w:szCs w:val="28"/>
        </w:rPr>
        <w:t xml:space="preserve"> </w:t>
      </w:r>
      <w:r w:rsidR="00A1222C">
        <w:rPr>
          <w:sz w:val="28"/>
          <w:szCs w:val="28"/>
        </w:rPr>
        <w:t xml:space="preserve">и </w:t>
      </w:r>
      <w:r w:rsidR="00477E51">
        <w:rPr>
          <w:sz w:val="28"/>
          <w:szCs w:val="28"/>
        </w:rPr>
        <w:t>приобре</w:t>
      </w:r>
      <w:r w:rsidR="00A1222C">
        <w:rPr>
          <w:sz w:val="28"/>
          <w:szCs w:val="28"/>
        </w:rPr>
        <w:t>ла</w:t>
      </w:r>
      <w:r w:rsidR="00477E51">
        <w:rPr>
          <w:sz w:val="28"/>
          <w:szCs w:val="28"/>
        </w:rPr>
        <w:t xml:space="preserve"> массовый характер.</w:t>
      </w:r>
    </w:p>
    <w:p w:rsidR="00D45E54" w:rsidRDefault="00D45E54" w:rsidP="009F04B6">
      <w:pPr>
        <w:spacing w:line="160" w:lineRule="atLeast"/>
        <w:ind w:firstLine="708"/>
        <w:jc w:val="both"/>
        <w:rPr>
          <w:sz w:val="28"/>
          <w:szCs w:val="28"/>
          <w:lang w:val="en-US"/>
        </w:rPr>
      </w:pPr>
    </w:p>
    <w:p w:rsidR="00D45E54" w:rsidRDefault="00D45E54" w:rsidP="009F04B6">
      <w:pPr>
        <w:spacing w:line="160" w:lineRule="atLeast"/>
        <w:ind w:firstLine="708"/>
        <w:jc w:val="both"/>
        <w:rPr>
          <w:sz w:val="28"/>
          <w:szCs w:val="28"/>
          <w:lang w:val="en-US"/>
        </w:rPr>
      </w:pPr>
      <w:r>
        <w:rPr>
          <w:noProof/>
          <w:sz w:val="28"/>
          <w:szCs w:val="28"/>
          <w:lang w:eastAsia="ja-JP"/>
        </w:rPr>
        <w:drawing>
          <wp:anchor distT="0" distB="0" distL="114300" distR="114300" simplePos="0" relativeHeight="251658240" behindDoc="0" locked="0" layoutInCell="1" allowOverlap="1">
            <wp:simplePos x="1187892" y="922351"/>
            <wp:positionH relativeFrom="column">
              <wp:align>center</wp:align>
            </wp:positionH>
            <wp:positionV relativeFrom="paragraph">
              <wp:posOffset>0</wp:posOffset>
            </wp:positionV>
            <wp:extent cx="6477165" cy="4317559"/>
            <wp:effectExtent l="19050" t="0" r="0" b="0"/>
            <wp:wrapTopAndBottom/>
            <wp:docPr id="2" name="Рисунок 2" descr="C:\Users\Lucky33\Documents\cherem\Материалы для размещения 13-.01-19.01.2020\В ЮЗАО завершается подготовка к Крещенским купаниям\Ф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ky33\Documents\cherem\Материалы для размещения 13-.01-19.01.2020\В ЮЗАО завершается подготовка к Крещенским купаниям\Фото2.jpg"/>
                    <pic:cNvPicPr>
                      <a:picLocks noChangeAspect="1" noChangeArrowheads="1"/>
                    </pic:cNvPicPr>
                  </pic:nvPicPr>
                  <pic:blipFill>
                    <a:blip r:embed="rId9" cstate="print"/>
                    <a:srcRect/>
                    <a:stretch>
                      <a:fillRect/>
                    </a:stretch>
                  </pic:blipFill>
                  <pic:spPr bwMode="auto">
                    <a:xfrm>
                      <a:off x="0" y="0"/>
                      <a:ext cx="6477165" cy="4317559"/>
                    </a:xfrm>
                    <a:prstGeom prst="rect">
                      <a:avLst/>
                    </a:prstGeom>
                    <a:noFill/>
                    <a:ln w="9525">
                      <a:noFill/>
                      <a:miter lim="800000"/>
                      <a:headEnd/>
                      <a:tailEnd/>
                    </a:ln>
                  </pic:spPr>
                </pic:pic>
              </a:graphicData>
            </a:graphic>
          </wp:anchor>
        </w:drawing>
      </w:r>
    </w:p>
    <w:p w:rsidR="00D45E54" w:rsidRDefault="00D45E54" w:rsidP="009F04B6">
      <w:pPr>
        <w:spacing w:line="160" w:lineRule="atLeast"/>
        <w:ind w:firstLine="708"/>
        <w:jc w:val="both"/>
        <w:rPr>
          <w:sz w:val="28"/>
          <w:szCs w:val="28"/>
          <w:lang w:val="en-US"/>
        </w:rPr>
      </w:pPr>
    </w:p>
    <w:p w:rsidR="00CB6B8E" w:rsidRPr="00CB6B8E" w:rsidRDefault="00AD0AD9" w:rsidP="009F04B6">
      <w:pPr>
        <w:spacing w:line="160" w:lineRule="atLeast"/>
        <w:ind w:firstLine="708"/>
        <w:jc w:val="both"/>
        <w:rPr>
          <w:iCs/>
          <w:sz w:val="28"/>
          <w:szCs w:val="28"/>
        </w:rPr>
      </w:pPr>
      <w:r>
        <w:rPr>
          <w:sz w:val="28"/>
          <w:szCs w:val="28"/>
        </w:rPr>
        <w:t xml:space="preserve">В этом году </w:t>
      </w:r>
      <w:r w:rsidR="00B507F9">
        <w:rPr>
          <w:iCs/>
          <w:sz w:val="28"/>
          <w:szCs w:val="28"/>
        </w:rPr>
        <w:t>д</w:t>
      </w:r>
      <w:r w:rsidR="00B507F9" w:rsidRPr="00B507F9">
        <w:rPr>
          <w:iCs/>
          <w:sz w:val="28"/>
          <w:szCs w:val="28"/>
        </w:rPr>
        <w:t xml:space="preserve">ля крещенских купаний в столице </w:t>
      </w:r>
      <w:r w:rsidR="00C05C63">
        <w:rPr>
          <w:iCs/>
          <w:sz w:val="28"/>
          <w:szCs w:val="28"/>
        </w:rPr>
        <w:t xml:space="preserve">планируется </w:t>
      </w:r>
      <w:r w:rsidR="00B507F9" w:rsidRPr="00B507F9">
        <w:rPr>
          <w:iCs/>
          <w:sz w:val="28"/>
          <w:szCs w:val="28"/>
        </w:rPr>
        <w:t>оборуд</w:t>
      </w:r>
      <w:r w:rsidR="00C05C63">
        <w:rPr>
          <w:iCs/>
          <w:sz w:val="28"/>
          <w:szCs w:val="28"/>
        </w:rPr>
        <w:t>овать</w:t>
      </w:r>
      <w:r w:rsidR="00B507F9" w:rsidRPr="00B507F9">
        <w:rPr>
          <w:iCs/>
          <w:sz w:val="28"/>
          <w:szCs w:val="28"/>
        </w:rPr>
        <w:t xml:space="preserve"> </w:t>
      </w:r>
      <w:r w:rsidR="00B507F9">
        <w:rPr>
          <w:iCs/>
          <w:sz w:val="28"/>
          <w:szCs w:val="28"/>
        </w:rPr>
        <w:t>около</w:t>
      </w:r>
      <w:r w:rsidR="00B507F9" w:rsidRPr="00B507F9">
        <w:rPr>
          <w:iCs/>
          <w:sz w:val="28"/>
          <w:szCs w:val="28"/>
        </w:rPr>
        <w:t xml:space="preserve"> 60 площадок. </w:t>
      </w:r>
      <w:r w:rsidR="009F04B6">
        <w:rPr>
          <w:iCs/>
          <w:sz w:val="28"/>
          <w:szCs w:val="28"/>
        </w:rPr>
        <w:t xml:space="preserve">Купания </w:t>
      </w:r>
      <w:r w:rsidR="00556030" w:rsidRPr="00CB6B8E">
        <w:rPr>
          <w:iCs/>
          <w:sz w:val="28"/>
          <w:szCs w:val="28"/>
        </w:rPr>
        <w:t xml:space="preserve">начнутся в </w:t>
      </w:r>
      <w:r w:rsidR="00556030">
        <w:rPr>
          <w:iCs/>
          <w:sz w:val="28"/>
          <w:szCs w:val="28"/>
        </w:rPr>
        <w:t>субботу</w:t>
      </w:r>
      <w:r w:rsidR="00556030" w:rsidRPr="00CB6B8E">
        <w:rPr>
          <w:iCs/>
          <w:sz w:val="28"/>
          <w:szCs w:val="28"/>
        </w:rPr>
        <w:t xml:space="preserve"> в 18.00 </w:t>
      </w:r>
      <w:r w:rsidR="00556030">
        <w:rPr>
          <w:iCs/>
          <w:sz w:val="28"/>
          <w:szCs w:val="28"/>
        </w:rPr>
        <w:t>и</w:t>
      </w:r>
      <w:r w:rsidR="00556030" w:rsidRPr="00CB6B8E">
        <w:rPr>
          <w:iCs/>
          <w:sz w:val="28"/>
          <w:szCs w:val="28"/>
        </w:rPr>
        <w:t xml:space="preserve"> </w:t>
      </w:r>
      <w:r w:rsidR="009F04B6">
        <w:rPr>
          <w:iCs/>
          <w:sz w:val="28"/>
          <w:szCs w:val="28"/>
        </w:rPr>
        <w:t>будит длится ровно</w:t>
      </w:r>
      <w:r w:rsidR="00556030" w:rsidRPr="00CB6B8E">
        <w:rPr>
          <w:iCs/>
          <w:sz w:val="28"/>
          <w:szCs w:val="28"/>
        </w:rPr>
        <w:t xml:space="preserve"> сутки </w:t>
      </w:r>
      <w:r w:rsidR="009F04B6" w:rsidRPr="009F04B6">
        <w:rPr>
          <w:iCs/>
          <w:sz w:val="28"/>
          <w:szCs w:val="28"/>
        </w:rPr>
        <w:t>—</w:t>
      </w:r>
      <w:r w:rsidR="00556030" w:rsidRPr="00CB6B8E">
        <w:rPr>
          <w:iCs/>
          <w:sz w:val="28"/>
          <w:szCs w:val="28"/>
        </w:rPr>
        <w:t xml:space="preserve"> до 18.00 </w:t>
      </w:r>
      <w:r w:rsidR="00556030">
        <w:rPr>
          <w:iCs/>
          <w:sz w:val="28"/>
          <w:szCs w:val="28"/>
        </w:rPr>
        <w:t>воскресенья</w:t>
      </w:r>
      <w:r w:rsidR="00556030" w:rsidRPr="00CB6B8E">
        <w:rPr>
          <w:iCs/>
          <w:sz w:val="28"/>
          <w:szCs w:val="28"/>
        </w:rPr>
        <w:t>.</w:t>
      </w:r>
      <w:r w:rsidR="00556030">
        <w:rPr>
          <w:iCs/>
          <w:sz w:val="28"/>
          <w:szCs w:val="28"/>
        </w:rPr>
        <w:t xml:space="preserve"> </w:t>
      </w:r>
      <w:r w:rsidR="00B507F9" w:rsidRPr="00B507F9">
        <w:rPr>
          <w:iCs/>
          <w:sz w:val="28"/>
          <w:szCs w:val="28"/>
        </w:rPr>
        <w:t xml:space="preserve">По оценкам столичных властей, поддержать традицию собираются </w:t>
      </w:r>
      <w:r w:rsidR="00B507F9" w:rsidRPr="007F2900">
        <w:rPr>
          <w:iCs/>
          <w:sz w:val="28"/>
          <w:szCs w:val="28"/>
        </w:rPr>
        <w:t>как минимум 1</w:t>
      </w:r>
      <w:r w:rsidR="00556030" w:rsidRPr="007F2900">
        <w:rPr>
          <w:iCs/>
          <w:sz w:val="28"/>
          <w:szCs w:val="28"/>
        </w:rPr>
        <w:t>7</w:t>
      </w:r>
      <w:r w:rsidR="00B507F9" w:rsidRPr="007F2900">
        <w:rPr>
          <w:iCs/>
          <w:sz w:val="28"/>
          <w:szCs w:val="28"/>
        </w:rPr>
        <w:t xml:space="preserve">0 тысяч человек. </w:t>
      </w:r>
      <w:r w:rsidR="00B507F9" w:rsidRPr="007F2900">
        <w:rPr>
          <w:sz w:val="28"/>
          <w:szCs w:val="28"/>
        </w:rPr>
        <w:t xml:space="preserve">А обеспечивать безопасность будут, </w:t>
      </w:r>
      <w:r w:rsidR="00EC606F" w:rsidRPr="00EC606F">
        <w:rPr>
          <w:sz w:val="28"/>
          <w:szCs w:val="28"/>
        </w:rPr>
        <w:t xml:space="preserve">спасательные подразделения </w:t>
      </w:r>
      <w:r w:rsidR="00EC606F">
        <w:rPr>
          <w:sz w:val="28"/>
          <w:szCs w:val="28"/>
        </w:rPr>
        <w:t xml:space="preserve">МЧС и </w:t>
      </w:r>
      <w:r w:rsidR="00EC606F" w:rsidRPr="00EC606F">
        <w:rPr>
          <w:sz w:val="28"/>
          <w:szCs w:val="28"/>
        </w:rPr>
        <w:t xml:space="preserve">Департамента ГОЧСиПБ, </w:t>
      </w:r>
      <w:r w:rsidR="00EC606F">
        <w:rPr>
          <w:sz w:val="28"/>
          <w:szCs w:val="28"/>
        </w:rPr>
        <w:t xml:space="preserve">а также сотрудники МВД, </w:t>
      </w:r>
      <w:r w:rsidR="00B507F9" w:rsidRPr="007F2900">
        <w:rPr>
          <w:sz w:val="28"/>
          <w:szCs w:val="28"/>
        </w:rPr>
        <w:t>бригад</w:t>
      </w:r>
      <w:r w:rsidR="00EC606F">
        <w:rPr>
          <w:sz w:val="28"/>
          <w:szCs w:val="28"/>
        </w:rPr>
        <w:t>ы</w:t>
      </w:r>
      <w:r w:rsidR="00B507F9" w:rsidRPr="007F2900">
        <w:rPr>
          <w:sz w:val="28"/>
          <w:szCs w:val="28"/>
        </w:rPr>
        <w:t xml:space="preserve"> скорой </w:t>
      </w:r>
      <w:r w:rsidR="009F04B6" w:rsidRPr="007F2900">
        <w:rPr>
          <w:sz w:val="28"/>
          <w:szCs w:val="28"/>
        </w:rPr>
        <w:t>медицинской</w:t>
      </w:r>
      <w:r w:rsidR="009F04B6">
        <w:rPr>
          <w:sz w:val="28"/>
          <w:szCs w:val="28"/>
        </w:rPr>
        <w:t xml:space="preserve"> </w:t>
      </w:r>
      <w:r w:rsidR="00B507F9">
        <w:rPr>
          <w:sz w:val="28"/>
          <w:szCs w:val="28"/>
        </w:rPr>
        <w:t>помощи</w:t>
      </w:r>
      <w:r w:rsidR="009F04B6">
        <w:rPr>
          <w:sz w:val="28"/>
          <w:szCs w:val="28"/>
        </w:rPr>
        <w:t xml:space="preserve"> и волонтер</w:t>
      </w:r>
      <w:r w:rsidR="00EC606F">
        <w:rPr>
          <w:sz w:val="28"/>
          <w:szCs w:val="28"/>
        </w:rPr>
        <w:t>ы</w:t>
      </w:r>
      <w:r w:rsidR="00B507F9" w:rsidRPr="005B35D9">
        <w:rPr>
          <w:sz w:val="28"/>
          <w:szCs w:val="28"/>
        </w:rPr>
        <w:t>.</w:t>
      </w:r>
      <w:r w:rsidR="00556030" w:rsidRPr="00556030">
        <w:rPr>
          <w:iCs/>
          <w:sz w:val="28"/>
          <w:szCs w:val="28"/>
        </w:rPr>
        <w:t xml:space="preserve"> </w:t>
      </w:r>
      <w:r w:rsidR="009F04B6">
        <w:rPr>
          <w:iCs/>
          <w:sz w:val="28"/>
          <w:szCs w:val="28"/>
        </w:rPr>
        <w:t>Н</w:t>
      </w:r>
      <w:r w:rsidR="00CB6B8E" w:rsidRPr="00CB6B8E">
        <w:rPr>
          <w:iCs/>
          <w:sz w:val="28"/>
          <w:szCs w:val="28"/>
        </w:rPr>
        <w:t>а всех площадках сдела</w:t>
      </w:r>
      <w:r w:rsidR="001E7DAC">
        <w:rPr>
          <w:iCs/>
          <w:sz w:val="28"/>
          <w:szCs w:val="28"/>
        </w:rPr>
        <w:t>ют</w:t>
      </w:r>
      <w:r w:rsidR="00CB6B8E" w:rsidRPr="00CB6B8E">
        <w:rPr>
          <w:iCs/>
          <w:sz w:val="28"/>
          <w:szCs w:val="28"/>
        </w:rPr>
        <w:t xml:space="preserve"> деревянные настилы, установят теплые раздевалки, туалеты и пункты с горячим чаем, а кое-где развернут и полевые кухни. Рядом обор</w:t>
      </w:r>
      <w:r w:rsidR="001E7DAC">
        <w:rPr>
          <w:iCs/>
          <w:sz w:val="28"/>
          <w:szCs w:val="28"/>
        </w:rPr>
        <w:t>удуют парковки для автомобилей.</w:t>
      </w:r>
    </w:p>
    <w:p w:rsidR="001E7DAC" w:rsidRDefault="00962F11" w:rsidP="001E7DAC">
      <w:pPr>
        <w:spacing w:line="160" w:lineRule="atLeast"/>
        <w:ind w:firstLine="709"/>
        <w:jc w:val="both"/>
        <w:rPr>
          <w:iCs/>
          <w:sz w:val="28"/>
          <w:szCs w:val="28"/>
        </w:rPr>
      </w:pPr>
      <w:r>
        <w:rPr>
          <w:iCs/>
          <w:sz w:val="28"/>
          <w:szCs w:val="28"/>
        </w:rPr>
        <w:t>В ЮЗАО</w:t>
      </w:r>
      <w:r w:rsidR="00DC4A81">
        <w:rPr>
          <w:iCs/>
          <w:sz w:val="28"/>
          <w:szCs w:val="28"/>
        </w:rPr>
        <w:t xml:space="preserve"> </w:t>
      </w:r>
      <w:r w:rsidR="00A13253">
        <w:rPr>
          <w:iCs/>
          <w:sz w:val="28"/>
          <w:szCs w:val="28"/>
        </w:rPr>
        <w:t>для жителей будет</w:t>
      </w:r>
      <w:r w:rsidR="00A13253" w:rsidRPr="001E7DAC">
        <w:rPr>
          <w:iCs/>
          <w:sz w:val="28"/>
          <w:szCs w:val="28"/>
        </w:rPr>
        <w:t xml:space="preserve"> подготов</w:t>
      </w:r>
      <w:r w:rsidR="00A13253">
        <w:rPr>
          <w:iCs/>
          <w:sz w:val="28"/>
          <w:szCs w:val="28"/>
        </w:rPr>
        <w:t>лено</w:t>
      </w:r>
      <w:r w:rsidR="00A13253" w:rsidRPr="001E7DAC">
        <w:rPr>
          <w:iCs/>
          <w:sz w:val="28"/>
          <w:szCs w:val="28"/>
        </w:rPr>
        <w:t xml:space="preserve"> </w:t>
      </w:r>
      <w:r w:rsidR="00A13253">
        <w:rPr>
          <w:iCs/>
          <w:sz w:val="28"/>
          <w:szCs w:val="28"/>
        </w:rPr>
        <w:t>4</w:t>
      </w:r>
      <w:r w:rsidR="00A13253" w:rsidRPr="001E7DAC">
        <w:rPr>
          <w:iCs/>
          <w:sz w:val="28"/>
          <w:szCs w:val="28"/>
        </w:rPr>
        <w:t xml:space="preserve"> мест</w:t>
      </w:r>
      <w:r w:rsidR="00A13253">
        <w:rPr>
          <w:iCs/>
          <w:sz w:val="28"/>
          <w:szCs w:val="28"/>
        </w:rPr>
        <w:t>а</w:t>
      </w:r>
      <w:r w:rsidR="00A13253" w:rsidRPr="001E7DAC">
        <w:rPr>
          <w:iCs/>
          <w:sz w:val="28"/>
          <w:szCs w:val="28"/>
        </w:rPr>
        <w:t xml:space="preserve"> для купания</w:t>
      </w:r>
      <w:r w:rsidR="00DC4A81">
        <w:rPr>
          <w:iCs/>
          <w:sz w:val="28"/>
          <w:szCs w:val="28"/>
        </w:rPr>
        <w:t>.</w:t>
      </w:r>
    </w:p>
    <w:p w:rsidR="008F5024" w:rsidRPr="008F5024" w:rsidRDefault="00A13253" w:rsidP="008F5024">
      <w:pPr>
        <w:spacing w:line="160" w:lineRule="atLeast"/>
        <w:ind w:firstLine="709"/>
        <w:jc w:val="both"/>
        <w:rPr>
          <w:iCs/>
          <w:sz w:val="28"/>
          <w:szCs w:val="28"/>
        </w:rPr>
      </w:pPr>
      <w:r>
        <w:rPr>
          <w:iCs/>
          <w:sz w:val="28"/>
          <w:szCs w:val="28"/>
        </w:rPr>
        <w:t>Окунуться в купел</w:t>
      </w:r>
      <w:r w:rsidR="004343CF">
        <w:rPr>
          <w:iCs/>
          <w:sz w:val="28"/>
          <w:szCs w:val="28"/>
        </w:rPr>
        <w:t>и</w:t>
      </w:r>
      <w:r>
        <w:rPr>
          <w:iCs/>
          <w:sz w:val="28"/>
          <w:szCs w:val="28"/>
        </w:rPr>
        <w:t xml:space="preserve"> можно будет в </w:t>
      </w:r>
      <w:r w:rsidR="001E7DAC" w:rsidRPr="001E7DAC">
        <w:rPr>
          <w:iCs/>
          <w:sz w:val="28"/>
          <w:szCs w:val="28"/>
        </w:rPr>
        <w:t>Воронцовск</w:t>
      </w:r>
      <w:r>
        <w:rPr>
          <w:iCs/>
          <w:sz w:val="28"/>
          <w:szCs w:val="28"/>
        </w:rPr>
        <w:t>ом</w:t>
      </w:r>
      <w:r w:rsidR="001E7DAC" w:rsidRPr="001E7DAC">
        <w:rPr>
          <w:iCs/>
          <w:sz w:val="28"/>
          <w:szCs w:val="28"/>
        </w:rPr>
        <w:t xml:space="preserve"> пруд</w:t>
      </w:r>
      <w:r>
        <w:rPr>
          <w:iCs/>
          <w:sz w:val="28"/>
          <w:szCs w:val="28"/>
        </w:rPr>
        <w:t>у</w:t>
      </w:r>
      <w:r w:rsidR="001E7DAC" w:rsidRPr="001E7DAC">
        <w:rPr>
          <w:iCs/>
          <w:sz w:val="28"/>
          <w:szCs w:val="28"/>
        </w:rPr>
        <w:t xml:space="preserve"> </w:t>
      </w:r>
      <w:r w:rsidR="001E7DAC">
        <w:rPr>
          <w:iCs/>
          <w:sz w:val="28"/>
          <w:szCs w:val="28"/>
        </w:rPr>
        <w:t>ул.</w:t>
      </w:r>
      <w:r w:rsidR="00BA1A8C">
        <w:rPr>
          <w:iCs/>
          <w:sz w:val="28"/>
          <w:szCs w:val="28"/>
        </w:rPr>
        <w:t>Воронцовские пруды</w:t>
      </w:r>
      <w:r w:rsidR="001E7DAC">
        <w:rPr>
          <w:iCs/>
          <w:sz w:val="28"/>
          <w:szCs w:val="28"/>
        </w:rPr>
        <w:t xml:space="preserve"> д.</w:t>
      </w:r>
      <w:r w:rsidR="00BA1A8C">
        <w:rPr>
          <w:iCs/>
          <w:sz w:val="28"/>
          <w:szCs w:val="28"/>
        </w:rPr>
        <w:t>3</w:t>
      </w:r>
      <w:r>
        <w:rPr>
          <w:iCs/>
          <w:sz w:val="28"/>
          <w:szCs w:val="28"/>
        </w:rPr>
        <w:t>, в п</w:t>
      </w:r>
      <w:r w:rsidR="001E7DAC" w:rsidRPr="001E7DAC">
        <w:rPr>
          <w:iCs/>
          <w:sz w:val="28"/>
          <w:szCs w:val="28"/>
        </w:rPr>
        <w:t>руд</w:t>
      </w:r>
      <w:r>
        <w:rPr>
          <w:iCs/>
          <w:sz w:val="28"/>
          <w:szCs w:val="28"/>
        </w:rPr>
        <w:t>у</w:t>
      </w:r>
      <w:r w:rsidR="001E7DAC" w:rsidRPr="001E7DAC">
        <w:rPr>
          <w:iCs/>
          <w:sz w:val="28"/>
          <w:szCs w:val="28"/>
        </w:rPr>
        <w:t xml:space="preserve"> санатория «Узкое» ул. </w:t>
      </w:r>
      <w:r w:rsidR="00BA1A8C">
        <w:rPr>
          <w:iCs/>
          <w:sz w:val="28"/>
          <w:szCs w:val="28"/>
        </w:rPr>
        <w:t>Санаторная аллея д.1-4</w:t>
      </w:r>
      <w:r>
        <w:rPr>
          <w:iCs/>
          <w:sz w:val="28"/>
          <w:szCs w:val="28"/>
        </w:rPr>
        <w:t xml:space="preserve">, в </w:t>
      </w:r>
      <w:r w:rsidR="001E7DAC" w:rsidRPr="001E7DAC">
        <w:rPr>
          <w:iCs/>
          <w:sz w:val="28"/>
          <w:szCs w:val="28"/>
        </w:rPr>
        <w:t>Тропаревск</w:t>
      </w:r>
      <w:r>
        <w:rPr>
          <w:iCs/>
          <w:sz w:val="28"/>
          <w:szCs w:val="28"/>
        </w:rPr>
        <w:t>ом</w:t>
      </w:r>
      <w:r w:rsidR="001E7DAC" w:rsidRPr="001E7DAC">
        <w:rPr>
          <w:iCs/>
          <w:sz w:val="28"/>
          <w:szCs w:val="28"/>
        </w:rPr>
        <w:t xml:space="preserve"> пруд</w:t>
      </w:r>
      <w:r>
        <w:rPr>
          <w:iCs/>
          <w:sz w:val="28"/>
          <w:szCs w:val="28"/>
        </w:rPr>
        <w:t>у</w:t>
      </w:r>
      <w:r w:rsidR="001E7DAC" w:rsidRPr="001E7DAC">
        <w:rPr>
          <w:iCs/>
          <w:sz w:val="28"/>
          <w:szCs w:val="28"/>
        </w:rPr>
        <w:t xml:space="preserve"> </w:t>
      </w:r>
      <w:r w:rsidR="004343CF">
        <w:rPr>
          <w:iCs/>
          <w:sz w:val="28"/>
          <w:szCs w:val="28"/>
        </w:rPr>
        <w:t>ул.</w:t>
      </w:r>
      <w:r w:rsidR="001E7DAC">
        <w:rPr>
          <w:iCs/>
          <w:sz w:val="28"/>
          <w:szCs w:val="28"/>
        </w:rPr>
        <w:t>Академика Виноградова д.</w:t>
      </w:r>
      <w:r w:rsidR="00BA1A8C">
        <w:rPr>
          <w:iCs/>
          <w:sz w:val="28"/>
          <w:szCs w:val="28"/>
        </w:rPr>
        <w:t>12</w:t>
      </w:r>
      <w:r>
        <w:rPr>
          <w:iCs/>
          <w:sz w:val="28"/>
          <w:szCs w:val="28"/>
        </w:rPr>
        <w:t xml:space="preserve"> и </w:t>
      </w:r>
      <w:r w:rsidR="008F5024" w:rsidRPr="008F5024">
        <w:rPr>
          <w:iCs/>
          <w:sz w:val="28"/>
          <w:szCs w:val="28"/>
        </w:rPr>
        <w:t>Черневск</w:t>
      </w:r>
      <w:r>
        <w:rPr>
          <w:iCs/>
          <w:sz w:val="28"/>
          <w:szCs w:val="28"/>
        </w:rPr>
        <w:t>ом</w:t>
      </w:r>
      <w:r w:rsidR="008F5024" w:rsidRPr="008F5024">
        <w:rPr>
          <w:iCs/>
          <w:sz w:val="28"/>
          <w:szCs w:val="28"/>
        </w:rPr>
        <w:t xml:space="preserve"> пруд</w:t>
      </w:r>
      <w:r>
        <w:rPr>
          <w:iCs/>
          <w:sz w:val="28"/>
          <w:szCs w:val="28"/>
        </w:rPr>
        <w:t>у</w:t>
      </w:r>
      <w:r w:rsidR="008F5024" w:rsidRPr="008F5024">
        <w:rPr>
          <w:iCs/>
          <w:sz w:val="28"/>
          <w:szCs w:val="28"/>
        </w:rPr>
        <w:t xml:space="preserve"> (верхний пруд) </w:t>
      </w:r>
      <w:r w:rsidR="008F5024">
        <w:rPr>
          <w:iCs/>
          <w:sz w:val="28"/>
          <w:szCs w:val="28"/>
        </w:rPr>
        <w:t>ул.Южнобутовская</w:t>
      </w:r>
      <w:bookmarkStart w:id="0" w:name="_GoBack"/>
      <w:bookmarkEnd w:id="0"/>
      <w:r w:rsidR="008F5024">
        <w:rPr>
          <w:iCs/>
          <w:sz w:val="28"/>
          <w:szCs w:val="28"/>
        </w:rPr>
        <w:t xml:space="preserve"> д.</w:t>
      </w:r>
      <w:r w:rsidR="00BA1A8C">
        <w:rPr>
          <w:iCs/>
          <w:sz w:val="28"/>
          <w:szCs w:val="28"/>
        </w:rPr>
        <w:t>62</w:t>
      </w:r>
      <w:r>
        <w:rPr>
          <w:iCs/>
          <w:sz w:val="28"/>
          <w:szCs w:val="28"/>
        </w:rPr>
        <w:t>.</w:t>
      </w:r>
    </w:p>
    <w:p w:rsidR="00CB6B8E" w:rsidRDefault="00D528E6" w:rsidP="00CB6B8E">
      <w:pPr>
        <w:spacing w:line="160" w:lineRule="atLeast"/>
        <w:ind w:firstLine="709"/>
        <w:jc w:val="both"/>
        <w:rPr>
          <w:iCs/>
          <w:sz w:val="28"/>
          <w:szCs w:val="28"/>
        </w:rPr>
      </w:pPr>
      <w:r>
        <w:rPr>
          <w:iCs/>
          <w:sz w:val="28"/>
          <w:szCs w:val="28"/>
        </w:rPr>
        <w:t xml:space="preserve">Для тех, кто впервые будет </w:t>
      </w:r>
      <w:r w:rsidR="0060382E">
        <w:rPr>
          <w:iCs/>
          <w:sz w:val="28"/>
          <w:szCs w:val="28"/>
        </w:rPr>
        <w:t xml:space="preserve">окунаться в </w:t>
      </w:r>
      <w:r w:rsidR="00B66F64">
        <w:rPr>
          <w:iCs/>
          <w:sz w:val="28"/>
          <w:szCs w:val="28"/>
        </w:rPr>
        <w:t xml:space="preserve">праздничную </w:t>
      </w:r>
      <w:r w:rsidR="0060382E">
        <w:rPr>
          <w:iCs/>
          <w:sz w:val="28"/>
          <w:szCs w:val="28"/>
        </w:rPr>
        <w:t>купель</w:t>
      </w:r>
      <w:r w:rsidR="0060382E" w:rsidRPr="0060382E">
        <w:rPr>
          <w:iCs/>
          <w:sz w:val="28"/>
          <w:szCs w:val="28"/>
        </w:rPr>
        <w:t xml:space="preserve"> </w:t>
      </w:r>
      <w:r>
        <w:rPr>
          <w:iCs/>
          <w:sz w:val="28"/>
          <w:szCs w:val="28"/>
        </w:rPr>
        <w:t>напомним</w:t>
      </w:r>
      <w:r w:rsidR="0060382E">
        <w:rPr>
          <w:iCs/>
          <w:sz w:val="28"/>
          <w:szCs w:val="28"/>
        </w:rPr>
        <w:t>,</w:t>
      </w:r>
      <w:r>
        <w:rPr>
          <w:iCs/>
          <w:sz w:val="28"/>
          <w:szCs w:val="28"/>
        </w:rPr>
        <w:t xml:space="preserve"> что </w:t>
      </w:r>
      <w:r w:rsidR="0060382E">
        <w:rPr>
          <w:iCs/>
          <w:sz w:val="28"/>
          <w:szCs w:val="28"/>
        </w:rPr>
        <w:t xml:space="preserve">необходимо </w:t>
      </w:r>
      <w:r w:rsidR="004C1DBE">
        <w:rPr>
          <w:iCs/>
          <w:sz w:val="28"/>
          <w:szCs w:val="28"/>
        </w:rPr>
        <w:t>знать, чтобы купание прошло безопасно и принесло только положительные эмоции.</w:t>
      </w:r>
    </w:p>
    <w:p w:rsidR="00C751D3" w:rsidRPr="00C751D3" w:rsidRDefault="00C751D3" w:rsidP="00C751D3">
      <w:pPr>
        <w:spacing w:line="160" w:lineRule="atLeast"/>
        <w:ind w:firstLine="709"/>
        <w:jc w:val="both"/>
        <w:rPr>
          <w:iCs/>
          <w:sz w:val="28"/>
          <w:szCs w:val="28"/>
        </w:rPr>
      </w:pPr>
      <w:r w:rsidRPr="00C751D3">
        <w:rPr>
          <w:iCs/>
          <w:sz w:val="28"/>
          <w:szCs w:val="28"/>
        </w:rPr>
        <w:t>•</w:t>
      </w:r>
      <w:r w:rsidRPr="00C751D3">
        <w:rPr>
          <w:iCs/>
          <w:sz w:val="28"/>
          <w:szCs w:val="28"/>
        </w:rPr>
        <w:tab/>
        <w:t>Окунаться (купаться) следует в специально оборудованных прорубях под присмотром спасателей.</w:t>
      </w:r>
    </w:p>
    <w:p w:rsidR="00C751D3" w:rsidRPr="00C751D3" w:rsidRDefault="00C751D3" w:rsidP="00C751D3">
      <w:pPr>
        <w:spacing w:line="160" w:lineRule="atLeast"/>
        <w:ind w:firstLine="709"/>
        <w:jc w:val="both"/>
        <w:rPr>
          <w:iCs/>
          <w:sz w:val="28"/>
          <w:szCs w:val="28"/>
        </w:rPr>
      </w:pPr>
      <w:r w:rsidRPr="00C751D3">
        <w:rPr>
          <w:iCs/>
          <w:sz w:val="28"/>
          <w:szCs w:val="28"/>
        </w:rPr>
        <w:t>•</w:t>
      </w:r>
      <w:r w:rsidRPr="00C751D3">
        <w:rPr>
          <w:iCs/>
          <w:sz w:val="28"/>
          <w:szCs w:val="28"/>
        </w:rPr>
        <w:tab/>
        <w:t>Перед купанием в проруби необходимо разогреть тело, сделав разминку, пробежку.</w:t>
      </w:r>
    </w:p>
    <w:p w:rsidR="00C751D3" w:rsidRPr="00C751D3" w:rsidRDefault="00C751D3" w:rsidP="00C751D3">
      <w:pPr>
        <w:spacing w:line="160" w:lineRule="atLeast"/>
        <w:ind w:firstLine="709"/>
        <w:jc w:val="both"/>
        <w:rPr>
          <w:iCs/>
          <w:sz w:val="28"/>
          <w:szCs w:val="28"/>
        </w:rPr>
      </w:pPr>
      <w:r w:rsidRPr="00C751D3">
        <w:rPr>
          <w:iCs/>
          <w:sz w:val="28"/>
          <w:szCs w:val="28"/>
        </w:rPr>
        <w:lastRenderedPageBreak/>
        <w:t>•</w:t>
      </w:r>
      <w:r w:rsidRPr="00C751D3">
        <w:rPr>
          <w:iCs/>
          <w:sz w:val="28"/>
          <w:szCs w:val="28"/>
        </w:rPr>
        <w:tab/>
        <w:t>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Идя к проруби, помните, что дорожка может быть скользкой. Идите медленно и внимательно.</w:t>
      </w:r>
    </w:p>
    <w:p w:rsidR="00C751D3" w:rsidRPr="00C751D3" w:rsidRDefault="00C751D3" w:rsidP="00C751D3">
      <w:pPr>
        <w:spacing w:line="160" w:lineRule="atLeast"/>
        <w:ind w:firstLine="709"/>
        <w:jc w:val="both"/>
        <w:rPr>
          <w:iCs/>
          <w:sz w:val="28"/>
          <w:szCs w:val="28"/>
        </w:rPr>
      </w:pPr>
      <w:r w:rsidRPr="00C751D3">
        <w:rPr>
          <w:iCs/>
          <w:sz w:val="28"/>
          <w:szCs w:val="28"/>
        </w:rPr>
        <w:t>•</w:t>
      </w:r>
      <w:r w:rsidRPr="00C751D3">
        <w:rPr>
          <w:iCs/>
          <w:sz w:val="28"/>
          <w:szCs w:val="28"/>
        </w:rPr>
        <w:tab/>
        <w:t>Окунаться лучше всего по шею, не замочив голову, чтобы избежать рефлекторного сужения сосудов головного мозга</w:t>
      </w:r>
      <w:r w:rsidR="00987180">
        <w:rPr>
          <w:iCs/>
          <w:sz w:val="28"/>
          <w:szCs w:val="28"/>
        </w:rPr>
        <w:t>. Н</w:t>
      </w:r>
      <w:r w:rsidRPr="00C751D3">
        <w:rPr>
          <w:iCs/>
          <w:sz w:val="28"/>
          <w:szCs w:val="28"/>
        </w:rPr>
        <w:t>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шоку от холода.</w:t>
      </w:r>
    </w:p>
    <w:p w:rsidR="00C751D3" w:rsidRPr="00C751D3" w:rsidRDefault="00C751D3" w:rsidP="00C751D3">
      <w:pPr>
        <w:spacing w:line="160" w:lineRule="atLeast"/>
        <w:ind w:firstLine="709"/>
        <w:jc w:val="both"/>
        <w:rPr>
          <w:iCs/>
          <w:sz w:val="28"/>
          <w:szCs w:val="28"/>
        </w:rPr>
      </w:pPr>
      <w:r w:rsidRPr="00C751D3">
        <w:rPr>
          <w:iCs/>
          <w:sz w:val="28"/>
          <w:szCs w:val="28"/>
        </w:rPr>
        <w:t>•</w:t>
      </w:r>
      <w:r w:rsidRPr="00C751D3">
        <w:rPr>
          <w:iCs/>
          <w:sz w:val="28"/>
          <w:szCs w:val="28"/>
        </w:rPr>
        <w:tab/>
        <w:t>При входе в воду первый раз старайтесь быстро достигнуть нужной Вам глубины, но не плавайте. Помните, что холодная вода может вызвать совершенно нормальное безопасное учащенное дыхание.</w:t>
      </w:r>
    </w:p>
    <w:p w:rsidR="00C751D3" w:rsidRPr="00C751D3" w:rsidRDefault="00C751D3" w:rsidP="00C751D3">
      <w:pPr>
        <w:spacing w:line="160" w:lineRule="atLeast"/>
        <w:ind w:firstLine="709"/>
        <w:jc w:val="both"/>
        <w:rPr>
          <w:iCs/>
          <w:sz w:val="28"/>
          <w:szCs w:val="28"/>
        </w:rPr>
      </w:pPr>
      <w:r w:rsidRPr="00C751D3">
        <w:rPr>
          <w:iCs/>
          <w:sz w:val="28"/>
          <w:szCs w:val="28"/>
        </w:rPr>
        <w:t>•</w:t>
      </w:r>
      <w:r w:rsidRPr="00C751D3">
        <w:rPr>
          <w:iCs/>
          <w:sz w:val="28"/>
          <w:szCs w:val="28"/>
        </w:rPr>
        <w:tab/>
        <w:t>Не находит</w:t>
      </w:r>
      <w:r>
        <w:rPr>
          <w:iCs/>
          <w:sz w:val="28"/>
          <w:szCs w:val="28"/>
        </w:rPr>
        <w:t>есь</w:t>
      </w:r>
      <w:r w:rsidRPr="00C751D3">
        <w:rPr>
          <w:iCs/>
          <w:sz w:val="28"/>
          <w:szCs w:val="28"/>
        </w:rPr>
        <w:t xml:space="preserve"> в проруби более 1 минуты во избежание общего переохлаждения организма.</w:t>
      </w:r>
    </w:p>
    <w:p w:rsidR="00C751D3" w:rsidRPr="00C751D3" w:rsidRDefault="00C751D3" w:rsidP="00C751D3">
      <w:pPr>
        <w:spacing w:line="160" w:lineRule="atLeast"/>
        <w:ind w:firstLine="709"/>
        <w:jc w:val="both"/>
        <w:rPr>
          <w:iCs/>
          <w:sz w:val="28"/>
          <w:szCs w:val="28"/>
        </w:rPr>
      </w:pPr>
      <w:r w:rsidRPr="00C751D3">
        <w:rPr>
          <w:iCs/>
          <w:sz w:val="28"/>
          <w:szCs w:val="28"/>
        </w:rPr>
        <w:t>•</w:t>
      </w:r>
      <w:r w:rsidRPr="00C751D3">
        <w:rPr>
          <w:iCs/>
          <w:sz w:val="28"/>
          <w:szCs w:val="28"/>
        </w:rPr>
        <w:tab/>
        <w:t>Если с вами ребенок, следите за ним во время его погружения в прорубь. Испугавшийся ребенок может легко забыть, что он умеет плавать.</w:t>
      </w:r>
    </w:p>
    <w:p w:rsidR="00C751D3" w:rsidRPr="00C751D3" w:rsidRDefault="00C751D3" w:rsidP="00C751D3">
      <w:pPr>
        <w:spacing w:line="160" w:lineRule="atLeast"/>
        <w:ind w:firstLine="709"/>
        <w:jc w:val="both"/>
        <w:rPr>
          <w:iCs/>
          <w:sz w:val="28"/>
          <w:szCs w:val="28"/>
        </w:rPr>
      </w:pPr>
      <w:r w:rsidRPr="00C751D3">
        <w:rPr>
          <w:iCs/>
          <w:sz w:val="28"/>
          <w:szCs w:val="28"/>
        </w:rPr>
        <w:t>•</w:t>
      </w:r>
      <w:r w:rsidRPr="00C751D3">
        <w:rPr>
          <w:iCs/>
          <w:sz w:val="28"/>
          <w:szCs w:val="28"/>
        </w:rPr>
        <w:tab/>
        <w:t>Выйти из проруби не так просто. При выходе не держитесь непосредственно за поручни, используйте сухое полотенце, горсть снега с бровки проруби, можно зачерпнуть в пригоршни больше воды и, опершись о поручни, быстро и энергично подняться.</w:t>
      </w:r>
    </w:p>
    <w:p w:rsidR="00C751D3" w:rsidRPr="00C751D3" w:rsidRDefault="00C751D3" w:rsidP="00C751D3">
      <w:pPr>
        <w:spacing w:line="160" w:lineRule="atLeast"/>
        <w:ind w:firstLine="709"/>
        <w:jc w:val="both"/>
        <w:rPr>
          <w:iCs/>
          <w:sz w:val="28"/>
          <w:szCs w:val="28"/>
        </w:rPr>
      </w:pPr>
      <w:r w:rsidRPr="00C751D3">
        <w:rPr>
          <w:iCs/>
          <w:sz w:val="28"/>
          <w:szCs w:val="28"/>
        </w:rPr>
        <w:t>•</w:t>
      </w:r>
      <w:r w:rsidRPr="00C751D3">
        <w:rPr>
          <w:iCs/>
          <w:sz w:val="28"/>
          <w:szCs w:val="28"/>
        </w:rPr>
        <w:tab/>
        <w:t>Вылезать в вертикальном положении трудно и опасно. Сорвавшись, можно уйти под лед. Необходима страховка и взаимопомощь.</w:t>
      </w:r>
    </w:p>
    <w:p w:rsidR="00C751D3" w:rsidRPr="00C751D3" w:rsidRDefault="00C751D3" w:rsidP="00C751D3">
      <w:pPr>
        <w:spacing w:line="160" w:lineRule="atLeast"/>
        <w:ind w:firstLine="709"/>
        <w:jc w:val="both"/>
        <w:rPr>
          <w:iCs/>
          <w:sz w:val="28"/>
          <w:szCs w:val="28"/>
        </w:rPr>
      </w:pPr>
      <w:r w:rsidRPr="00C751D3">
        <w:rPr>
          <w:iCs/>
          <w:sz w:val="28"/>
          <w:szCs w:val="28"/>
        </w:rPr>
        <w:t>•</w:t>
      </w:r>
      <w:r w:rsidRPr="00C751D3">
        <w:rPr>
          <w:iCs/>
          <w:sz w:val="28"/>
          <w:szCs w:val="28"/>
        </w:rPr>
        <w:tab/>
        <w:t>После купания (окунания) разотрите себя и ребенка махровым полотенцем и наденьте суху</w:t>
      </w:r>
      <w:r w:rsidR="00987180">
        <w:rPr>
          <w:iCs/>
          <w:sz w:val="28"/>
          <w:szCs w:val="28"/>
        </w:rPr>
        <w:t>ю одежду.</w:t>
      </w:r>
    </w:p>
    <w:p w:rsidR="00C751D3" w:rsidRPr="00C751D3" w:rsidRDefault="00C751D3" w:rsidP="00C751D3">
      <w:pPr>
        <w:spacing w:line="160" w:lineRule="atLeast"/>
        <w:ind w:firstLine="709"/>
        <w:jc w:val="both"/>
        <w:rPr>
          <w:iCs/>
          <w:sz w:val="28"/>
          <w:szCs w:val="28"/>
        </w:rPr>
      </w:pPr>
      <w:r w:rsidRPr="00C751D3">
        <w:rPr>
          <w:iCs/>
          <w:sz w:val="28"/>
          <w:szCs w:val="28"/>
        </w:rPr>
        <w:t>•</w:t>
      </w:r>
      <w:r w:rsidRPr="00C751D3">
        <w:rPr>
          <w:iCs/>
          <w:sz w:val="28"/>
          <w:szCs w:val="28"/>
        </w:rPr>
        <w:tab/>
        <w:t>Для укрепления иммунитета и возможности переохлаждения необходимо выпить горячий чай, лучше всего из ягод, фруктов и овощей из предварительно подготовленного термоса.</w:t>
      </w:r>
    </w:p>
    <w:p w:rsidR="00C751D3" w:rsidRDefault="00FD3039" w:rsidP="00C751D3">
      <w:pPr>
        <w:spacing w:line="160" w:lineRule="atLeast"/>
        <w:ind w:firstLine="709"/>
        <w:jc w:val="both"/>
        <w:rPr>
          <w:iCs/>
          <w:sz w:val="28"/>
          <w:szCs w:val="28"/>
        </w:rPr>
      </w:pPr>
      <w:r>
        <w:rPr>
          <w:iCs/>
          <w:sz w:val="28"/>
          <w:szCs w:val="28"/>
        </w:rPr>
        <w:t>Таким образом, соблюдая эти не сложные правила безопасного поведения, вы получите от купания незабываемые впечатления которых хватит до следующего праздника.</w:t>
      </w:r>
    </w:p>
    <w:p w:rsidR="00C751D3" w:rsidRDefault="00C751D3" w:rsidP="00C751D3">
      <w:pPr>
        <w:spacing w:line="160" w:lineRule="atLeast"/>
        <w:ind w:firstLine="709"/>
        <w:jc w:val="both"/>
        <w:rPr>
          <w:iCs/>
          <w:sz w:val="28"/>
          <w:szCs w:val="28"/>
          <w:lang w:val="en-US"/>
        </w:rPr>
      </w:pPr>
      <w:r>
        <w:rPr>
          <w:iCs/>
          <w:sz w:val="28"/>
          <w:szCs w:val="28"/>
        </w:rPr>
        <w:t xml:space="preserve">В канун светлого </w:t>
      </w:r>
      <w:r w:rsidR="00FD3039">
        <w:rPr>
          <w:iCs/>
          <w:sz w:val="28"/>
          <w:szCs w:val="28"/>
        </w:rPr>
        <w:t>события</w:t>
      </w:r>
      <w:r>
        <w:rPr>
          <w:iCs/>
          <w:sz w:val="28"/>
          <w:szCs w:val="28"/>
        </w:rPr>
        <w:t xml:space="preserve"> Управление по ЮЗАО Департамента ГОЧСиПБ поздравляет жителей </w:t>
      </w:r>
      <w:r w:rsidR="00DE1688">
        <w:rPr>
          <w:iCs/>
          <w:sz w:val="28"/>
          <w:szCs w:val="28"/>
        </w:rPr>
        <w:t xml:space="preserve">нашего </w:t>
      </w:r>
      <w:r>
        <w:rPr>
          <w:iCs/>
          <w:sz w:val="28"/>
          <w:szCs w:val="28"/>
        </w:rPr>
        <w:t xml:space="preserve">округа с </w:t>
      </w:r>
      <w:r w:rsidR="00FD3039">
        <w:rPr>
          <w:iCs/>
          <w:sz w:val="28"/>
          <w:szCs w:val="28"/>
        </w:rPr>
        <w:t>Крещением Господнем</w:t>
      </w:r>
      <w:r w:rsidR="00DC4A81">
        <w:rPr>
          <w:iCs/>
          <w:sz w:val="28"/>
          <w:szCs w:val="28"/>
        </w:rPr>
        <w:t>! Ж</w:t>
      </w:r>
      <w:r>
        <w:rPr>
          <w:iCs/>
          <w:sz w:val="28"/>
          <w:szCs w:val="28"/>
        </w:rPr>
        <w:t>елает</w:t>
      </w:r>
      <w:r w:rsidR="00DE1688">
        <w:rPr>
          <w:iCs/>
          <w:sz w:val="28"/>
          <w:szCs w:val="28"/>
        </w:rPr>
        <w:t xml:space="preserve"> крепкого здоровья, мира, доброты и благополучия! Пусть праздник принесет много радости </w:t>
      </w:r>
      <w:r w:rsidR="002144E4">
        <w:rPr>
          <w:iCs/>
          <w:sz w:val="28"/>
          <w:szCs w:val="28"/>
        </w:rPr>
        <w:t xml:space="preserve">и </w:t>
      </w:r>
      <w:r w:rsidR="00F833C2">
        <w:rPr>
          <w:iCs/>
          <w:sz w:val="28"/>
          <w:szCs w:val="28"/>
        </w:rPr>
        <w:t>всего самого доброго</w:t>
      </w:r>
      <w:r w:rsidR="002144E4">
        <w:rPr>
          <w:iCs/>
          <w:sz w:val="28"/>
          <w:szCs w:val="28"/>
        </w:rPr>
        <w:t>!</w:t>
      </w:r>
    </w:p>
    <w:p w:rsidR="00D45E54" w:rsidRDefault="00D45E54" w:rsidP="00C751D3">
      <w:pPr>
        <w:spacing w:line="160" w:lineRule="atLeast"/>
        <w:ind w:firstLine="709"/>
        <w:jc w:val="both"/>
        <w:rPr>
          <w:iCs/>
          <w:sz w:val="28"/>
          <w:szCs w:val="28"/>
          <w:lang w:val="en-US"/>
        </w:rPr>
      </w:pPr>
    </w:p>
    <w:p w:rsidR="00D45E54" w:rsidRPr="00D45E54" w:rsidRDefault="00D45E54" w:rsidP="00D45E54">
      <w:pPr>
        <w:spacing w:line="160" w:lineRule="atLeast"/>
        <w:ind w:firstLine="709"/>
        <w:jc w:val="center"/>
        <w:rPr>
          <w:iCs/>
          <w:sz w:val="28"/>
          <w:szCs w:val="28"/>
          <w:lang w:val="en-US"/>
        </w:rPr>
      </w:pPr>
      <w:r>
        <w:rPr>
          <w:iCs/>
          <w:noProof/>
          <w:sz w:val="28"/>
          <w:szCs w:val="28"/>
          <w:lang w:eastAsia="ja-JP"/>
        </w:rPr>
        <w:lastRenderedPageBreak/>
        <w:drawing>
          <wp:anchor distT="0" distB="0" distL="114300" distR="114300" simplePos="0" relativeHeight="251659264" behindDoc="0" locked="0" layoutInCell="1" allowOverlap="1">
            <wp:simplePos x="1187892" y="723569"/>
            <wp:positionH relativeFrom="column">
              <wp:align>center</wp:align>
            </wp:positionH>
            <wp:positionV relativeFrom="paragraph">
              <wp:posOffset>3810</wp:posOffset>
            </wp:positionV>
            <wp:extent cx="6477165" cy="4158532"/>
            <wp:effectExtent l="19050" t="0" r="0" b="0"/>
            <wp:wrapTopAndBottom/>
            <wp:docPr id="3" name="Рисунок 3" descr="C:\Users\Lucky33\Documents\cherem\Материалы для размещения 13-.01-19.01.2020\В ЮЗАО завершается подготовка к Крещенским купаниям\Фот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cky33\Documents\cherem\Материалы для размещения 13-.01-19.01.2020\В ЮЗАО завершается подготовка к Крещенским купаниям\Фото3.jpg"/>
                    <pic:cNvPicPr>
                      <a:picLocks noChangeAspect="1" noChangeArrowheads="1"/>
                    </pic:cNvPicPr>
                  </pic:nvPicPr>
                  <pic:blipFill>
                    <a:blip r:embed="rId10" cstate="print"/>
                    <a:srcRect/>
                    <a:stretch>
                      <a:fillRect/>
                    </a:stretch>
                  </pic:blipFill>
                  <pic:spPr bwMode="auto">
                    <a:xfrm>
                      <a:off x="0" y="0"/>
                      <a:ext cx="6477165" cy="4158532"/>
                    </a:xfrm>
                    <a:prstGeom prst="rect">
                      <a:avLst/>
                    </a:prstGeom>
                    <a:noFill/>
                    <a:ln w="9525">
                      <a:noFill/>
                      <a:miter lim="800000"/>
                      <a:headEnd/>
                      <a:tailEnd/>
                    </a:ln>
                  </pic:spPr>
                </pic:pic>
              </a:graphicData>
            </a:graphic>
          </wp:anchor>
        </w:drawing>
      </w:r>
    </w:p>
    <w:sectPr w:rsidR="00D45E54" w:rsidRPr="00D45E54" w:rsidSect="009A6B73">
      <w:headerReference w:type="default" r:id="rId11"/>
      <w:pgSz w:w="11906" w:h="16838"/>
      <w:pgMar w:top="1134" w:right="567" w:bottom="1134"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8FA" w:rsidRDefault="00AA18FA" w:rsidP="002B4251">
      <w:r>
        <w:separator/>
      </w:r>
    </w:p>
  </w:endnote>
  <w:endnote w:type="continuationSeparator" w:id="1">
    <w:p w:rsidR="00AA18FA" w:rsidRDefault="00AA18FA" w:rsidP="002B4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8FA" w:rsidRDefault="00AA18FA" w:rsidP="002B4251">
      <w:r>
        <w:separator/>
      </w:r>
    </w:p>
  </w:footnote>
  <w:footnote w:type="continuationSeparator" w:id="1">
    <w:p w:rsidR="00AA18FA" w:rsidRDefault="00AA18FA" w:rsidP="002B4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51" w:rsidRDefault="002B4251">
    <w:pPr>
      <w:pStyle w:val="a7"/>
      <w:jc w:val="right"/>
    </w:pPr>
  </w:p>
  <w:p w:rsidR="002B4251" w:rsidRDefault="002B425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4D0F"/>
    <w:multiLevelType w:val="hybridMultilevel"/>
    <w:tmpl w:val="0B7022B2"/>
    <w:lvl w:ilvl="0" w:tplc="8104142A">
      <w:start w:val="1"/>
      <w:numFmt w:val="decimal"/>
      <w:lvlText w:val="%1."/>
      <w:lvlJc w:val="left"/>
      <w:pPr>
        <w:ind w:left="1048" w:hanging="48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903249D"/>
    <w:multiLevelType w:val="hybridMultilevel"/>
    <w:tmpl w:val="BB764E98"/>
    <w:lvl w:ilvl="0" w:tplc="94BECCC6">
      <w:start w:val="1"/>
      <w:numFmt w:val="bullet"/>
      <w:lvlText w:val=""/>
      <w:lvlJc w:val="left"/>
      <w:pPr>
        <w:tabs>
          <w:tab w:val="num" w:pos="720"/>
        </w:tabs>
        <w:ind w:left="720" w:hanging="360"/>
      </w:pPr>
      <w:rPr>
        <w:rFonts w:ascii="Wingdings" w:hAnsi="Wingdings" w:hint="default"/>
      </w:rPr>
    </w:lvl>
    <w:lvl w:ilvl="1" w:tplc="49B2BD42" w:tentative="1">
      <w:start w:val="1"/>
      <w:numFmt w:val="bullet"/>
      <w:lvlText w:val=""/>
      <w:lvlJc w:val="left"/>
      <w:pPr>
        <w:tabs>
          <w:tab w:val="num" w:pos="1440"/>
        </w:tabs>
        <w:ind w:left="1440" w:hanging="360"/>
      </w:pPr>
      <w:rPr>
        <w:rFonts w:ascii="Wingdings" w:hAnsi="Wingdings" w:hint="default"/>
      </w:rPr>
    </w:lvl>
    <w:lvl w:ilvl="2" w:tplc="13A062B8" w:tentative="1">
      <w:start w:val="1"/>
      <w:numFmt w:val="bullet"/>
      <w:lvlText w:val=""/>
      <w:lvlJc w:val="left"/>
      <w:pPr>
        <w:tabs>
          <w:tab w:val="num" w:pos="2160"/>
        </w:tabs>
        <w:ind w:left="2160" w:hanging="360"/>
      </w:pPr>
      <w:rPr>
        <w:rFonts w:ascii="Wingdings" w:hAnsi="Wingdings" w:hint="default"/>
      </w:rPr>
    </w:lvl>
    <w:lvl w:ilvl="3" w:tplc="C4F81016" w:tentative="1">
      <w:start w:val="1"/>
      <w:numFmt w:val="bullet"/>
      <w:lvlText w:val=""/>
      <w:lvlJc w:val="left"/>
      <w:pPr>
        <w:tabs>
          <w:tab w:val="num" w:pos="2880"/>
        </w:tabs>
        <w:ind w:left="2880" w:hanging="360"/>
      </w:pPr>
      <w:rPr>
        <w:rFonts w:ascii="Wingdings" w:hAnsi="Wingdings" w:hint="default"/>
      </w:rPr>
    </w:lvl>
    <w:lvl w:ilvl="4" w:tplc="962E0BB0" w:tentative="1">
      <w:start w:val="1"/>
      <w:numFmt w:val="bullet"/>
      <w:lvlText w:val=""/>
      <w:lvlJc w:val="left"/>
      <w:pPr>
        <w:tabs>
          <w:tab w:val="num" w:pos="3600"/>
        </w:tabs>
        <w:ind w:left="3600" w:hanging="360"/>
      </w:pPr>
      <w:rPr>
        <w:rFonts w:ascii="Wingdings" w:hAnsi="Wingdings" w:hint="default"/>
      </w:rPr>
    </w:lvl>
    <w:lvl w:ilvl="5" w:tplc="D696C338" w:tentative="1">
      <w:start w:val="1"/>
      <w:numFmt w:val="bullet"/>
      <w:lvlText w:val=""/>
      <w:lvlJc w:val="left"/>
      <w:pPr>
        <w:tabs>
          <w:tab w:val="num" w:pos="4320"/>
        </w:tabs>
        <w:ind w:left="4320" w:hanging="360"/>
      </w:pPr>
      <w:rPr>
        <w:rFonts w:ascii="Wingdings" w:hAnsi="Wingdings" w:hint="default"/>
      </w:rPr>
    </w:lvl>
    <w:lvl w:ilvl="6" w:tplc="D0108C10" w:tentative="1">
      <w:start w:val="1"/>
      <w:numFmt w:val="bullet"/>
      <w:lvlText w:val=""/>
      <w:lvlJc w:val="left"/>
      <w:pPr>
        <w:tabs>
          <w:tab w:val="num" w:pos="5040"/>
        </w:tabs>
        <w:ind w:left="5040" w:hanging="360"/>
      </w:pPr>
      <w:rPr>
        <w:rFonts w:ascii="Wingdings" w:hAnsi="Wingdings" w:hint="default"/>
      </w:rPr>
    </w:lvl>
    <w:lvl w:ilvl="7" w:tplc="D1B6E74A" w:tentative="1">
      <w:start w:val="1"/>
      <w:numFmt w:val="bullet"/>
      <w:lvlText w:val=""/>
      <w:lvlJc w:val="left"/>
      <w:pPr>
        <w:tabs>
          <w:tab w:val="num" w:pos="5760"/>
        </w:tabs>
        <w:ind w:left="5760" w:hanging="360"/>
      </w:pPr>
      <w:rPr>
        <w:rFonts w:ascii="Wingdings" w:hAnsi="Wingdings" w:hint="default"/>
      </w:rPr>
    </w:lvl>
    <w:lvl w:ilvl="8" w:tplc="93047434" w:tentative="1">
      <w:start w:val="1"/>
      <w:numFmt w:val="bullet"/>
      <w:lvlText w:val=""/>
      <w:lvlJc w:val="left"/>
      <w:pPr>
        <w:tabs>
          <w:tab w:val="num" w:pos="6480"/>
        </w:tabs>
        <w:ind w:left="6480" w:hanging="360"/>
      </w:pPr>
      <w:rPr>
        <w:rFonts w:ascii="Wingdings" w:hAnsi="Wingdings" w:hint="default"/>
      </w:rPr>
    </w:lvl>
  </w:abstractNum>
  <w:abstractNum w:abstractNumId="2">
    <w:nsid w:val="4B0554C2"/>
    <w:multiLevelType w:val="hybridMultilevel"/>
    <w:tmpl w:val="66E6E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F816EE"/>
    <w:multiLevelType w:val="hybridMultilevel"/>
    <w:tmpl w:val="B1BAB8DC"/>
    <w:lvl w:ilvl="0" w:tplc="40380A44">
      <w:start w:val="1"/>
      <w:numFmt w:val="bullet"/>
      <w:lvlText w:val=""/>
      <w:lvlJc w:val="left"/>
      <w:pPr>
        <w:tabs>
          <w:tab w:val="num" w:pos="720"/>
        </w:tabs>
        <w:ind w:left="720" w:hanging="360"/>
      </w:pPr>
      <w:rPr>
        <w:rFonts w:ascii="Wingdings" w:hAnsi="Wingdings" w:hint="default"/>
      </w:rPr>
    </w:lvl>
    <w:lvl w:ilvl="1" w:tplc="4044E402" w:tentative="1">
      <w:start w:val="1"/>
      <w:numFmt w:val="bullet"/>
      <w:lvlText w:val=""/>
      <w:lvlJc w:val="left"/>
      <w:pPr>
        <w:tabs>
          <w:tab w:val="num" w:pos="1440"/>
        </w:tabs>
        <w:ind w:left="1440" w:hanging="360"/>
      </w:pPr>
      <w:rPr>
        <w:rFonts w:ascii="Wingdings" w:hAnsi="Wingdings" w:hint="default"/>
      </w:rPr>
    </w:lvl>
    <w:lvl w:ilvl="2" w:tplc="B846D634" w:tentative="1">
      <w:start w:val="1"/>
      <w:numFmt w:val="bullet"/>
      <w:lvlText w:val=""/>
      <w:lvlJc w:val="left"/>
      <w:pPr>
        <w:tabs>
          <w:tab w:val="num" w:pos="2160"/>
        </w:tabs>
        <w:ind w:left="2160" w:hanging="360"/>
      </w:pPr>
      <w:rPr>
        <w:rFonts w:ascii="Wingdings" w:hAnsi="Wingdings" w:hint="default"/>
      </w:rPr>
    </w:lvl>
    <w:lvl w:ilvl="3" w:tplc="1C8225E4" w:tentative="1">
      <w:start w:val="1"/>
      <w:numFmt w:val="bullet"/>
      <w:lvlText w:val=""/>
      <w:lvlJc w:val="left"/>
      <w:pPr>
        <w:tabs>
          <w:tab w:val="num" w:pos="2880"/>
        </w:tabs>
        <w:ind w:left="2880" w:hanging="360"/>
      </w:pPr>
      <w:rPr>
        <w:rFonts w:ascii="Wingdings" w:hAnsi="Wingdings" w:hint="default"/>
      </w:rPr>
    </w:lvl>
    <w:lvl w:ilvl="4" w:tplc="1A34BB4A" w:tentative="1">
      <w:start w:val="1"/>
      <w:numFmt w:val="bullet"/>
      <w:lvlText w:val=""/>
      <w:lvlJc w:val="left"/>
      <w:pPr>
        <w:tabs>
          <w:tab w:val="num" w:pos="3600"/>
        </w:tabs>
        <w:ind w:left="3600" w:hanging="360"/>
      </w:pPr>
      <w:rPr>
        <w:rFonts w:ascii="Wingdings" w:hAnsi="Wingdings" w:hint="default"/>
      </w:rPr>
    </w:lvl>
    <w:lvl w:ilvl="5" w:tplc="A9968B78" w:tentative="1">
      <w:start w:val="1"/>
      <w:numFmt w:val="bullet"/>
      <w:lvlText w:val=""/>
      <w:lvlJc w:val="left"/>
      <w:pPr>
        <w:tabs>
          <w:tab w:val="num" w:pos="4320"/>
        </w:tabs>
        <w:ind w:left="4320" w:hanging="360"/>
      </w:pPr>
      <w:rPr>
        <w:rFonts w:ascii="Wingdings" w:hAnsi="Wingdings" w:hint="default"/>
      </w:rPr>
    </w:lvl>
    <w:lvl w:ilvl="6" w:tplc="1818D130" w:tentative="1">
      <w:start w:val="1"/>
      <w:numFmt w:val="bullet"/>
      <w:lvlText w:val=""/>
      <w:lvlJc w:val="left"/>
      <w:pPr>
        <w:tabs>
          <w:tab w:val="num" w:pos="5040"/>
        </w:tabs>
        <w:ind w:left="5040" w:hanging="360"/>
      </w:pPr>
      <w:rPr>
        <w:rFonts w:ascii="Wingdings" w:hAnsi="Wingdings" w:hint="default"/>
      </w:rPr>
    </w:lvl>
    <w:lvl w:ilvl="7" w:tplc="C8E6C868" w:tentative="1">
      <w:start w:val="1"/>
      <w:numFmt w:val="bullet"/>
      <w:lvlText w:val=""/>
      <w:lvlJc w:val="left"/>
      <w:pPr>
        <w:tabs>
          <w:tab w:val="num" w:pos="5760"/>
        </w:tabs>
        <w:ind w:left="5760" w:hanging="360"/>
      </w:pPr>
      <w:rPr>
        <w:rFonts w:ascii="Wingdings" w:hAnsi="Wingdings" w:hint="default"/>
      </w:rPr>
    </w:lvl>
    <w:lvl w:ilvl="8" w:tplc="BB649B0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25CE9"/>
    <w:rsid w:val="000458B8"/>
    <w:rsid w:val="0009107B"/>
    <w:rsid w:val="000A6272"/>
    <w:rsid w:val="000B46E4"/>
    <w:rsid w:val="000B701D"/>
    <w:rsid w:val="000E0EC7"/>
    <w:rsid w:val="000E16EB"/>
    <w:rsid w:val="000F69AE"/>
    <w:rsid w:val="0013593F"/>
    <w:rsid w:val="001421E9"/>
    <w:rsid w:val="001560FE"/>
    <w:rsid w:val="0015712C"/>
    <w:rsid w:val="00172C86"/>
    <w:rsid w:val="001846CA"/>
    <w:rsid w:val="001A0035"/>
    <w:rsid w:val="001B316F"/>
    <w:rsid w:val="001C79DD"/>
    <w:rsid w:val="001E3B63"/>
    <w:rsid w:val="001E7DAC"/>
    <w:rsid w:val="002144E4"/>
    <w:rsid w:val="002317DC"/>
    <w:rsid w:val="002613FD"/>
    <w:rsid w:val="00261B2F"/>
    <w:rsid w:val="00275BF8"/>
    <w:rsid w:val="002B4251"/>
    <w:rsid w:val="002C23B6"/>
    <w:rsid w:val="002F24AE"/>
    <w:rsid w:val="002F2807"/>
    <w:rsid w:val="00380363"/>
    <w:rsid w:val="003C22A3"/>
    <w:rsid w:val="003C5323"/>
    <w:rsid w:val="003D3C36"/>
    <w:rsid w:val="003E43B7"/>
    <w:rsid w:val="004343CF"/>
    <w:rsid w:val="00450765"/>
    <w:rsid w:val="00477E51"/>
    <w:rsid w:val="00486951"/>
    <w:rsid w:val="004B4463"/>
    <w:rsid w:val="004C0CCB"/>
    <w:rsid w:val="004C1DBE"/>
    <w:rsid w:val="0050356C"/>
    <w:rsid w:val="005176FE"/>
    <w:rsid w:val="005237BA"/>
    <w:rsid w:val="005317AA"/>
    <w:rsid w:val="005401AC"/>
    <w:rsid w:val="005403A7"/>
    <w:rsid w:val="00556030"/>
    <w:rsid w:val="005874C9"/>
    <w:rsid w:val="005A3044"/>
    <w:rsid w:val="005B35D9"/>
    <w:rsid w:val="00600D32"/>
    <w:rsid w:val="0060382E"/>
    <w:rsid w:val="00634F97"/>
    <w:rsid w:val="00644A5C"/>
    <w:rsid w:val="00682B11"/>
    <w:rsid w:val="00712B56"/>
    <w:rsid w:val="0073098D"/>
    <w:rsid w:val="00756332"/>
    <w:rsid w:val="007707BD"/>
    <w:rsid w:val="0077126B"/>
    <w:rsid w:val="00784A68"/>
    <w:rsid w:val="007A096E"/>
    <w:rsid w:val="007C3687"/>
    <w:rsid w:val="007C7585"/>
    <w:rsid w:val="007D276A"/>
    <w:rsid w:val="007F2900"/>
    <w:rsid w:val="007F47B0"/>
    <w:rsid w:val="007F78A3"/>
    <w:rsid w:val="00852AF4"/>
    <w:rsid w:val="0088216A"/>
    <w:rsid w:val="008844DB"/>
    <w:rsid w:val="00886528"/>
    <w:rsid w:val="008A36E8"/>
    <w:rsid w:val="008A7516"/>
    <w:rsid w:val="008C090E"/>
    <w:rsid w:val="008D640E"/>
    <w:rsid w:val="008F2A62"/>
    <w:rsid w:val="008F5024"/>
    <w:rsid w:val="009049C8"/>
    <w:rsid w:val="009205B2"/>
    <w:rsid w:val="00937C80"/>
    <w:rsid w:val="00944AAF"/>
    <w:rsid w:val="00962F11"/>
    <w:rsid w:val="00965232"/>
    <w:rsid w:val="00987180"/>
    <w:rsid w:val="00990188"/>
    <w:rsid w:val="009A6B73"/>
    <w:rsid w:val="009C2981"/>
    <w:rsid w:val="009F04B6"/>
    <w:rsid w:val="009F0F86"/>
    <w:rsid w:val="009F7BD3"/>
    <w:rsid w:val="00A1222C"/>
    <w:rsid w:val="00A13253"/>
    <w:rsid w:val="00A432B9"/>
    <w:rsid w:val="00A47896"/>
    <w:rsid w:val="00AA18FA"/>
    <w:rsid w:val="00AA43F4"/>
    <w:rsid w:val="00AD0AD9"/>
    <w:rsid w:val="00AF16EB"/>
    <w:rsid w:val="00B11501"/>
    <w:rsid w:val="00B45394"/>
    <w:rsid w:val="00B507F9"/>
    <w:rsid w:val="00B5320A"/>
    <w:rsid w:val="00B66F64"/>
    <w:rsid w:val="00B8049A"/>
    <w:rsid w:val="00B90168"/>
    <w:rsid w:val="00BA1A8C"/>
    <w:rsid w:val="00BA48F6"/>
    <w:rsid w:val="00BD3954"/>
    <w:rsid w:val="00C05C63"/>
    <w:rsid w:val="00C134B4"/>
    <w:rsid w:val="00C242E8"/>
    <w:rsid w:val="00C57201"/>
    <w:rsid w:val="00C751D3"/>
    <w:rsid w:val="00C93EBA"/>
    <w:rsid w:val="00CA5E13"/>
    <w:rsid w:val="00CB021B"/>
    <w:rsid w:val="00CB6B8E"/>
    <w:rsid w:val="00CC0540"/>
    <w:rsid w:val="00CC6F51"/>
    <w:rsid w:val="00CE4C32"/>
    <w:rsid w:val="00CE728C"/>
    <w:rsid w:val="00D12740"/>
    <w:rsid w:val="00D174E3"/>
    <w:rsid w:val="00D25CE9"/>
    <w:rsid w:val="00D45E54"/>
    <w:rsid w:val="00D528E6"/>
    <w:rsid w:val="00D6009C"/>
    <w:rsid w:val="00D72596"/>
    <w:rsid w:val="00D76CC9"/>
    <w:rsid w:val="00D87187"/>
    <w:rsid w:val="00D92BF0"/>
    <w:rsid w:val="00DC4A81"/>
    <w:rsid w:val="00DD78B9"/>
    <w:rsid w:val="00DE1688"/>
    <w:rsid w:val="00DE49C7"/>
    <w:rsid w:val="00DE5502"/>
    <w:rsid w:val="00DF37BA"/>
    <w:rsid w:val="00E01FDE"/>
    <w:rsid w:val="00E10CE0"/>
    <w:rsid w:val="00E50ED6"/>
    <w:rsid w:val="00E8022C"/>
    <w:rsid w:val="00E86C56"/>
    <w:rsid w:val="00E90A20"/>
    <w:rsid w:val="00EB3E44"/>
    <w:rsid w:val="00EC49AD"/>
    <w:rsid w:val="00EC606F"/>
    <w:rsid w:val="00EE4DEC"/>
    <w:rsid w:val="00F21411"/>
    <w:rsid w:val="00F54C12"/>
    <w:rsid w:val="00F5611D"/>
    <w:rsid w:val="00F833C2"/>
    <w:rsid w:val="00F87557"/>
    <w:rsid w:val="00F877FA"/>
    <w:rsid w:val="00FA50FA"/>
    <w:rsid w:val="00FD3039"/>
    <w:rsid w:val="00FE22B2"/>
    <w:rsid w:val="00FF2B2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78A3"/>
    <w:rPr>
      <w:color w:val="0000FF"/>
      <w:u w:val="single"/>
    </w:rPr>
  </w:style>
  <w:style w:type="table" w:styleId="a4">
    <w:name w:val="Table Grid"/>
    <w:basedOn w:val="a1"/>
    <w:uiPriority w:val="39"/>
    <w:rsid w:val="005A3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5A3044"/>
    <w:pPr>
      <w:spacing w:before="100" w:beforeAutospacing="1" w:after="100" w:afterAutospacing="1"/>
    </w:pPr>
    <w:rPr>
      <w:rFonts w:eastAsiaTheme="minorEastAsia"/>
    </w:rPr>
  </w:style>
  <w:style w:type="paragraph" w:styleId="a6">
    <w:name w:val="List Paragraph"/>
    <w:basedOn w:val="a"/>
    <w:uiPriority w:val="34"/>
    <w:qFormat/>
    <w:rsid w:val="00886528"/>
    <w:pPr>
      <w:ind w:left="720"/>
      <w:contextualSpacing/>
    </w:pPr>
    <w:rPr>
      <w:rFonts w:eastAsiaTheme="minorEastAsia"/>
    </w:rPr>
  </w:style>
  <w:style w:type="paragraph" w:styleId="a7">
    <w:name w:val="header"/>
    <w:basedOn w:val="a"/>
    <w:link w:val="a8"/>
    <w:uiPriority w:val="99"/>
    <w:unhideWhenUsed/>
    <w:rsid w:val="002B4251"/>
    <w:pPr>
      <w:tabs>
        <w:tab w:val="center" w:pos="4677"/>
        <w:tab w:val="right" w:pos="9355"/>
      </w:tabs>
    </w:pPr>
  </w:style>
  <w:style w:type="character" w:customStyle="1" w:styleId="a8">
    <w:name w:val="Верхний колонтитул Знак"/>
    <w:basedOn w:val="a0"/>
    <w:link w:val="a7"/>
    <w:uiPriority w:val="99"/>
    <w:rsid w:val="002B425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B4251"/>
    <w:pPr>
      <w:tabs>
        <w:tab w:val="center" w:pos="4677"/>
        <w:tab w:val="right" w:pos="9355"/>
      </w:tabs>
    </w:pPr>
  </w:style>
  <w:style w:type="character" w:customStyle="1" w:styleId="aa">
    <w:name w:val="Нижний колонтитул Знак"/>
    <w:basedOn w:val="a0"/>
    <w:link w:val="a9"/>
    <w:uiPriority w:val="99"/>
    <w:rsid w:val="002B425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54C12"/>
    <w:rPr>
      <w:rFonts w:ascii="Segoe UI" w:hAnsi="Segoe UI" w:cs="Segoe UI"/>
      <w:sz w:val="18"/>
      <w:szCs w:val="18"/>
    </w:rPr>
  </w:style>
  <w:style w:type="character" w:customStyle="1" w:styleId="ac">
    <w:name w:val="Текст выноски Знак"/>
    <w:basedOn w:val="a0"/>
    <w:link w:val="ab"/>
    <w:uiPriority w:val="99"/>
    <w:semiHidden/>
    <w:rsid w:val="00F54C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37332734">
      <w:bodyDiv w:val="1"/>
      <w:marLeft w:val="0"/>
      <w:marRight w:val="0"/>
      <w:marTop w:val="0"/>
      <w:marBottom w:val="0"/>
      <w:divBdr>
        <w:top w:val="none" w:sz="0" w:space="0" w:color="auto"/>
        <w:left w:val="none" w:sz="0" w:space="0" w:color="auto"/>
        <w:bottom w:val="none" w:sz="0" w:space="0" w:color="auto"/>
        <w:right w:val="none" w:sz="0" w:space="0" w:color="auto"/>
      </w:divBdr>
    </w:div>
    <w:div w:id="568733477">
      <w:bodyDiv w:val="1"/>
      <w:marLeft w:val="0"/>
      <w:marRight w:val="0"/>
      <w:marTop w:val="0"/>
      <w:marBottom w:val="0"/>
      <w:divBdr>
        <w:top w:val="none" w:sz="0" w:space="0" w:color="auto"/>
        <w:left w:val="none" w:sz="0" w:space="0" w:color="auto"/>
        <w:bottom w:val="none" w:sz="0" w:space="0" w:color="auto"/>
        <w:right w:val="none" w:sz="0" w:space="0" w:color="auto"/>
      </w:divBdr>
      <w:divsChild>
        <w:div w:id="383917410">
          <w:marLeft w:val="0"/>
          <w:marRight w:val="0"/>
          <w:marTop w:val="0"/>
          <w:marBottom w:val="0"/>
          <w:divBdr>
            <w:top w:val="none" w:sz="0" w:space="0" w:color="auto"/>
            <w:left w:val="none" w:sz="0" w:space="0" w:color="auto"/>
            <w:bottom w:val="single" w:sz="6" w:space="15" w:color="FFFFFF"/>
            <w:right w:val="none" w:sz="0" w:space="0" w:color="auto"/>
          </w:divBdr>
          <w:divsChild>
            <w:div w:id="1854030022">
              <w:marLeft w:val="0"/>
              <w:marRight w:val="0"/>
              <w:marTop w:val="0"/>
              <w:marBottom w:val="0"/>
              <w:divBdr>
                <w:top w:val="none" w:sz="0" w:space="0" w:color="auto"/>
                <w:left w:val="none" w:sz="0" w:space="0" w:color="auto"/>
                <w:bottom w:val="none" w:sz="0" w:space="0" w:color="auto"/>
                <w:right w:val="none" w:sz="0" w:space="0" w:color="auto"/>
              </w:divBdr>
              <w:divsChild>
                <w:div w:id="1836872882">
                  <w:marLeft w:val="0"/>
                  <w:marRight w:val="0"/>
                  <w:marTop w:val="0"/>
                  <w:marBottom w:val="0"/>
                  <w:divBdr>
                    <w:top w:val="none" w:sz="0" w:space="0" w:color="auto"/>
                    <w:left w:val="none" w:sz="0" w:space="0" w:color="auto"/>
                    <w:bottom w:val="none" w:sz="0" w:space="0" w:color="auto"/>
                    <w:right w:val="none" w:sz="0" w:space="0" w:color="auto"/>
                  </w:divBdr>
                  <w:divsChild>
                    <w:div w:id="344523559">
                      <w:marLeft w:val="0"/>
                      <w:marRight w:val="0"/>
                      <w:marTop w:val="0"/>
                      <w:marBottom w:val="0"/>
                      <w:divBdr>
                        <w:top w:val="none" w:sz="0" w:space="0" w:color="auto"/>
                        <w:left w:val="none" w:sz="0" w:space="0" w:color="auto"/>
                        <w:bottom w:val="none" w:sz="0" w:space="0" w:color="auto"/>
                        <w:right w:val="none" w:sz="0" w:space="0" w:color="auto"/>
                      </w:divBdr>
                      <w:divsChild>
                        <w:div w:id="1883052161">
                          <w:marLeft w:val="0"/>
                          <w:marRight w:val="0"/>
                          <w:marTop w:val="0"/>
                          <w:marBottom w:val="150"/>
                          <w:divBdr>
                            <w:top w:val="none" w:sz="0" w:space="0" w:color="auto"/>
                            <w:left w:val="none" w:sz="0" w:space="0" w:color="auto"/>
                            <w:bottom w:val="none" w:sz="0" w:space="0" w:color="auto"/>
                            <w:right w:val="none" w:sz="0" w:space="0" w:color="auto"/>
                          </w:divBdr>
                          <w:divsChild>
                            <w:div w:id="1564022658">
                              <w:marLeft w:val="0"/>
                              <w:marRight w:val="0"/>
                              <w:marTop w:val="0"/>
                              <w:marBottom w:val="0"/>
                              <w:divBdr>
                                <w:top w:val="none" w:sz="0" w:space="0" w:color="auto"/>
                                <w:left w:val="none" w:sz="0" w:space="0" w:color="auto"/>
                                <w:bottom w:val="none" w:sz="0" w:space="0" w:color="auto"/>
                                <w:right w:val="none" w:sz="0" w:space="0" w:color="auto"/>
                              </w:divBdr>
                              <w:divsChild>
                                <w:div w:id="1947958733">
                                  <w:marLeft w:val="0"/>
                                  <w:marRight w:val="0"/>
                                  <w:marTop w:val="0"/>
                                  <w:marBottom w:val="0"/>
                                  <w:divBdr>
                                    <w:top w:val="none" w:sz="0" w:space="0" w:color="auto"/>
                                    <w:left w:val="none" w:sz="0" w:space="0" w:color="auto"/>
                                    <w:bottom w:val="none" w:sz="0" w:space="0" w:color="auto"/>
                                    <w:right w:val="none" w:sz="0" w:space="0" w:color="auto"/>
                                  </w:divBdr>
                                  <w:divsChild>
                                    <w:div w:id="1960062732">
                                      <w:marLeft w:val="0"/>
                                      <w:marRight w:val="150"/>
                                      <w:marTop w:val="0"/>
                                      <w:marBottom w:val="150"/>
                                      <w:divBdr>
                                        <w:top w:val="none" w:sz="0" w:space="0" w:color="auto"/>
                                        <w:left w:val="none" w:sz="0" w:space="0" w:color="auto"/>
                                        <w:bottom w:val="none" w:sz="0" w:space="0" w:color="auto"/>
                                        <w:right w:val="none" w:sz="0" w:space="0" w:color="auto"/>
                                      </w:divBdr>
                                    </w:div>
                                    <w:div w:id="8986103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1488">
          <w:marLeft w:val="0"/>
          <w:marRight w:val="0"/>
          <w:marTop w:val="0"/>
          <w:marBottom w:val="240"/>
          <w:divBdr>
            <w:top w:val="none" w:sz="0" w:space="0" w:color="auto"/>
            <w:left w:val="none" w:sz="0" w:space="0" w:color="auto"/>
            <w:bottom w:val="none" w:sz="0" w:space="0" w:color="auto"/>
            <w:right w:val="none" w:sz="0" w:space="0" w:color="auto"/>
          </w:divBdr>
        </w:div>
        <w:div w:id="806627685">
          <w:marLeft w:val="0"/>
          <w:marRight w:val="0"/>
          <w:marTop w:val="0"/>
          <w:marBottom w:val="300"/>
          <w:divBdr>
            <w:top w:val="none" w:sz="0" w:space="0" w:color="auto"/>
            <w:left w:val="none" w:sz="0" w:space="0" w:color="auto"/>
            <w:bottom w:val="none" w:sz="0" w:space="0" w:color="auto"/>
            <w:right w:val="none" w:sz="0" w:space="0" w:color="auto"/>
          </w:divBdr>
          <w:divsChild>
            <w:div w:id="594286908">
              <w:marLeft w:val="0"/>
              <w:marRight w:val="0"/>
              <w:marTop w:val="0"/>
              <w:marBottom w:val="0"/>
              <w:divBdr>
                <w:top w:val="none" w:sz="0" w:space="0" w:color="auto"/>
                <w:left w:val="none" w:sz="0" w:space="0" w:color="auto"/>
                <w:bottom w:val="none" w:sz="0" w:space="0" w:color="auto"/>
                <w:right w:val="none" w:sz="0" w:space="0" w:color="auto"/>
              </w:divBdr>
            </w:div>
          </w:divsChild>
        </w:div>
        <w:div w:id="93329267">
          <w:marLeft w:val="0"/>
          <w:marRight w:val="0"/>
          <w:marTop w:val="0"/>
          <w:marBottom w:val="300"/>
          <w:divBdr>
            <w:top w:val="none" w:sz="0" w:space="0" w:color="auto"/>
            <w:left w:val="none" w:sz="0" w:space="0" w:color="auto"/>
            <w:bottom w:val="none" w:sz="0" w:space="0" w:color="auto"/>
            <w:right w:val="none" w:sz="0" w:space="0" w:color="auto"/>
          </w:divBdr>
          <w:divsChild>
            <w:div w:id="693112156">
              <w:marLeft w:val="0"/>
              <w:marRight w:val="0"/>
              <w:marTop w:val="0"/>
              <w:marBottom w:val="225"/>
              <w:divBdr>
                <w:top w:val="none" w:sz="0" w:space="0" w:color="auto"/>
                <w:left w:val="none" w:sz="0" w:space="0" w:color="auto"/>
                <w:bottom w:val="none" w:sz="0" w:space="0" w:color="auto"/>
                <w:right w:val="none" w:sz="0" w:space="0" w:color="auto"/>
              </w:divBdr>
            </w:div>
            <w:div w:id="344408436">
              <w:marLeft w:val="0"/>
              <w:marRight w:val="0"/>
              <w:marTop w:val="0"/>
              <w:marBottom w:val="0"/>
              <w:divBdr>
                <w:top w:val="none" w:sz="0" w:space="0" w:color="auto"/>
                <w:left w:val="none" w:sz="0" w:space="0" w:color="auto"/>
                <w:bottom w:val="none" w:sz="0" w:space="0" w:color="auto"/>
                <w:right w:val="none" w:sz="0" w:space="0" w:color="auto"/>
              </w:divBdr>
              <w:divsChild>
                <w:div w:id="652684105">
                  <w:marLeft w:val="0"/>
                  <w:marRight w:val="0"/>
                  <w:marTop w:val="0"/>
                  <w:marBottom w:val="300"/>
                  <w:divBdr>
                    <w:top w:val="none" w:sz="0" w:space="0" w:color="auto"/>
                    <w:left w:val="none" w:sz="0" w:space="0" w:color="auto"/>
                    <w:bottom w:val="none" w:sz="0" w:space="0" w:color="auto"/>
                    <w:right w:val="none" w:sz="0" w:space="0" w:color="auto"/>
                  </w:divBdr>
                  <w:divsChild>
                    <w:div w:id="499470918">
                      <w:marLeft w:val="0"/>
                      <w:marRight w:val="0"/>
                      <w:marTop w:val="0"/>
                      <w:marBottom w:val="0"/>
                      <w:divBdr>
                        <w:top w:val="none" w:sz="0" w:space="0" w:color="auto"/>
                        <w:left w:val="none" w:sz="0" w:space="0" w:color="auto"/>
                        <w:bottom w:val="none" w:sz="0" w:space="0" w:color="auto"/>
                        <w:right w:val="none" w:sz="0" w:space="0" w:color="auto"/>
                      </w:divBdr>
                    </w:div>
                    <w:div w:id="20435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7409">
              <w:marLeft w:val="0"/>
              <w:marRight w:val="0"/>
              <w:marTop w:val="0"/>
              <w:marBottom w:val="225"/>
              <w:divBdr>
                <w:top w:val="none" w:sz="0" w:space="0" w:color="auto"/>
                <w:left w:val="none" w:sz="0" w:space="0" w:color="auto"/>
                <w:bottom w:val="none" w:sz="0" w:space="0" w:color="auto"/>
                <w:right w:val="none" w:sz="0" w:space="0" w:color="auto"/>
              </w:divBdr>
            </w:div>
            <w:div w:id="1925528333">
              <w:marLeft w:val="0"/>
              <w:marRight w:val="300"/>
              <w:marTop w:val="0"/>
              <w:marBottom w:val="150"/>
              <w:divBdr>
                <w:top w:val="none" w:sz="0" w:space="0" w:color="auto"/>
                <w:left w:val="none" w:sz="0" w:space="0" w:color="auto"/>
                <w:bottom w:val="none" w:sz="0" w:space="0" w:color="auto"/>
                <w:right w:val="none" w:sz="0" w:space="0" w:color="auto"/>
              </w:divBdr>
              <w:divsChild>
                <w:div w:id="90668404">
                  <w:marLeft w:val="0"/>
                  <w:marRight w:val="0"/>
                  <w:marTop w:val="0"/>
                  <w:marBottom w:val="0"/>
                  <w:divBdr>
                    <w:top w:val="none" w:sz="0" w:space="0" w:color="auto"/>
                    <w:left w:val="none" w:sz="0" w:space="0" w:color="auto"/>
                    <w:bottom w:val="none" w:sz="0" w:space="0" w:color="auto"/>
                    <w:right w:val="none" w:sz="0" w:space="0" w:color="auto"/>
                  </w:divBdr>
                  <w:divsChild>
                    <w:div w:id="917833925">
                      <w:marLeft w:val="0"/>
                      <w:marRight w:val="0"/>
                      <w:marTop w:val="225"/>
                      <w:marBottom w:val="0"/>
                      <w:divBdr>
                        <w:top w:val="none" w:sz="0" w:space="0" w:color="auto"/>
                        <w:left w:val="none" w:sz="0" w:space="0" w:color="auto"/>
                        <w:bottom w:val="none" w:sz="0" w:space="0" w:color="auto"/>
                        <w:right w:val="none" w:sz="0" w:space="0" w:color="auto"/>
                      </w:divBdr>
                      <w:divsChild>
                        <w:div w:id="846600183">
                          <w:marLeft w:val="0"/>
                          <w:marRight w:val="0"/>
                          <w:marTop w:val="0"/>
                          <w:marBottom w:val="0"/>
                          <w:divBdr>
                            <w:top w:val="none" w:sz="0" w:space="0" w:color="auto"/>
                            <w:left w:val="none" w:sz="0" w:space="0" w:color="auto"/>
                            <w:bottom w:val="none" w:sz="0" w:space="0" w:color="auto"/>
                            <w:right w:val="none" w:sz="0" w:space="0" w:color="auto"/>
                          </w:divBdr>
                        </w:div>
                        <w:div w:id="19256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10895">
      <w:bodyDiv w:val="1"/>
      <w:marLeft w:val="0"/>
      <w:marRight w:val="0"/>
      <w:marTop w:val="0"/>
      <w:marBottom w:val="0"/>
      <w:divBdr>
        <w:top w:val="none" w:sz="0" w:space="0" w:color="auto"/>
        <w:left w:val="none" w:sz="0" w:space="0" w:color="auto"/>
        <w:bottom w:val="none" w:sz="0" w:space="0" w:color="auto"/>
        <w:right w:val="none" w:sz="0" w:space="0" w:color="auto"/>
      </w:divBdr>
    </w:div>
    <w:div w:id="610018193">
      <w:bodyDiv w:val="1"/>
      <w:marLeft w:val="0"/>
      <w:marRight w:val="0"/>
      <w:marTop w:val="0"/>
      <w:marBottom w:val="0"/>
      <w:divBdr>
        <w:top w:val="none" w:sz="0" w:space="0" w:color="auto"/>
        <w:left w:val="none" w:sz="0" w:space="0" w:color="auto"/>
        <w:bottom w:val="none" w:sz="0" w:space="0" w:color="auto"/>
        <w:right w:val="none" w:sz="0" w:space="0" w:color="auto"/>
      </w:divBdr>
    </w:div>
    <w:div w:id="704792242">
      <w:bodyDiv w:val="1"/>
      <w:marLeft w:val="0"/>
      <w:marRight w:val="0"/>
      <w:marTop w:val="0"/>
      <w:marBottom w:val="0"/>
      <w:divBdr>
        <w:top w:val="none" w:sz="0" w:space="0" w:color="auto"/>
        <w:left w:val="none" w:sz="0" w:space="0" w:color="auto"/>
        <w:bottom w:val="none" w:sz="0" w:space="0" w:color="auto"/>
        <w:right w:val="none" w:sz="0" w:space="0" w:color="auto"/>
      </w:divBdr>
    </w:div>
    <w:div w:id="996761922">
      <w:bodyDiv w:val="1"/>
      <w:marLeft w:val="0"/>
      <w:marRight w:val="0"/>
      <w:marTop w:val="0"/>
      <w:marBottom w:val="0"/>
      <w:divBdr>
        <w:top w:val="none" w:sz="0" w:space="0" w:color="auto"/>
        <w:left w:val="none" w:sz="0" w:space="0" w:color="auto"/>
        <w:bottom w:val="none" w:sz="0" w:space="0" w:color="auto"/>
        <w:right w:val="none" w:sz="0" w:space="0" w:color="auto"/>
      </w:divBdr>
    </w:div>
    <w:div w:id="1247806303">
      <w:bodyDiv w:val="1"/>
      <w:marLeft w:val="0"/>
      <w:marRight w:val="0"/>
      <w:marTop w:val="0"/>
      <w:marBottom w:val="0"/>
      <w:divBdr>
        <w:top w:val="none" w:sz="0" w:space="0" w:color="auto"/>
        <w:left w:val="none" w:sz="0" w:space="0" w:color="auto"/>
        <w:bottom w:val="none" w:sz="0" w:space="0" w:color="auto"/>
        <w:right w:val="none" w:sz="0" w:space="0" w:color="auto"/>
      </w:divBdr>
    </w:div>
    <w:div w:id="1779251200">
      <w:bodyDiv w:val="1"/>
      <w:marLeft w:val="0"/>
      <w:marRight w:val="0"/>
      <w:marTop w:val="0"/>
      <w:marBottom w:val="0"/>
      <w:divBdr>
        <w:top w:val="none" w:sz="0" w:space="0" w:color="auto"/>
        <w:left w:val="none" w:sz="0" w:space="0" w:color="auto"/>
        <w:bottom w:val="none" w:sz="0" w:space="0" w:color="auto"/>
        <w:right w:val="none" w:sz="0" w:space="0" w:color="auto"/>
      </w:divBdr>
    </w:div>
    <w:div w:id="19167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9960-73E7-407F-B849-98D7FC1A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Пятикоп Сергей Михайлович</dc:creator>
  <cp:lastModifiedBy>Lucky33</cp:lastModifiedBy>
  <cp:revision>2</cp:revision>
  <cp:lastPrinted>2020-01-14T05:50:00Z</cp:lastPrinted>
  <dcterms:created xsi:type="dcterms:W3CDTF">2020-01-15T12:58:00Z</dcterms:created>
  <dcterms:modified xsi:type="dcterms:W3CDTF">2020-01-15T12:58:00Z</dcterms:modified>
</cp:coreProperties>
</file>