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DA" w:rsidRPr="004B7F3D" w:rsidRDefault="004B7F3D" w:rsidP="004B7F3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B7F3D">
        <w:rPr>
          <w:rFonts w:ascii="Times New Roman" w:hAnsi="Times New Roman"/>
          <w:b/>
          <w:sz w:val="28"/>
          <w:szCs w:val="28"/>
        </w:rPr>
        <w:t>В Москве прошел второй этап конкурса «Лучшая служба пожаротушения»</w:t>
      </w:r>
    </w:p>
    <w:p w:rsidR="002524DA" w:rsidRPr="002524DA" w:rsidRDefault="002524DA" w:rsidP="002524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A7E6B" w:rsidRPr="006A7E6B" w:rsidRDefault="006A7E6B" w:rsidP="006A7E6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 xml:space="preserve">На территории учебно-тренировочного полигона пожарных и спасителей в </w:t>
      </w:r>
      <w:proofErr w:type="spellStart"/>
      <w:r w:rsidRPr="006A7E6B">
        <w:rPr>
          <w:rFonts w:ascii="Times New Roman" w:hAnsi="Times New Roman"/>
          <w:sz w:val="28"/>
          <w:szCs w:val="28"/>
        </w:rPr>
        <w:t>Апаринках</w:t>
      </w:r>
      <w:proofErr w:type="spellEnd"/>
      <w:r w:rsidRPr="006A7E6B">
        <w:rPr>
          <w:rFonts w:ascii="Times New Roman" w:hAnsi="Times New Roman"/>
          <w:sz w:val="28"/>
          <w:szCs w:val="28"/>
        </w:rPr>
        <w:t xml:space="preserve"> прошел второй этап ежегодного смотра-конкурса на звание «Лучшая служба пожаротушения». Конкурс проводится в рамках Всероссийского фестиваля по тематике безопасности и спасения «Созвездие мужества».</w:t>
      </w:r>
    </w:p>
    <w:p w:rsidR="006A7E6B" w:rsidRPr="006A7E6B" w:rsidRDefault="006A7E6B" w:rsidP="006A7E6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В этом году за звание «Лучшая служба пожаротушения» боролись 11 команд – лучших представителей пожарно-спасательного гарнизона столицы.</w:t>
      </w:r>
    </w:p>
    <w:p w:rsidR="006A7E6B" w:rsidRPr="009A035E" w:rsidRDefault="006A7E6B" w:rsidP="006A7E6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Смотр-конкурс вкл</w:t>
      </w:r>
      <w:bookmarkStart w:id="0" w:name="_GoBack"/>
      <w:bookmarkEnd w:id="0"/>
      <w:r w:rsidRPr="006A7E6B">
        <w:rPr>
          <w:rFonts w:ascii="Times New Roman" w:hAnsi="Times New Roman"/>
          <w:sz w:val="28"/>
          <w:szCs w:val="28"/>
        </w:rPr>
        <w:t>ючает в себя тестовый опрос, групповые и самостоятельные практические упражнения, а также оценку состояния штабного автомобиля и оборудования.</w:t>
      </w:r>
    </w:p>
    <w:p w:rsidR="009A035E" w:rsidRDefault="009A035E" w:rsidP="006A7E6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A035E" w:rsidRDefault="009A035E" w:rsidP="009A035E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ja-JP"/>
        </w:rPr>
        <w:drawing>
          <wp:anchor distT="0" distB="0" distL="114300" distR="114300" simplePos="0" relativeHeight="251658240" behindDoc="0" locked="0" layoutInCell="1" allowOverlap="1">
            <wp:simplePos x="1190625" y="3171825"/>
            <wp:positionH relativeFrom="column">
              <wp:align>center</wp:align>
            </wp:positionH>
            <wp:positionV relativeFrom="paragraph">
              <wp:posOffset>0</wp:posOffset>
            </wp:positionV>
            <wp:extent cx="6457950" cy="3228975"/>
            <wp:effectExtent l="19050" t="0" r="0" b="0"/>
            <wp:wrapTopAndBottom/>
            <wp:docPr id="1" name="Рисунок 1" descr="C:\Users\Lucky33\Documents\cherem\Материалы для размещения 21.10-27.10.2019\В Москве прошел второй этап конкурса «Лучшая служба пожаротушения»\В Москве прошел второй этап конкурса «Лучшая служба пожаротушения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Материалы для размещения 21.10-27.10.2019\В Москве прошел второй этап конкурса «Лучшая служба пожаротушения»\В Москве прошел второй этап конкурса «Лучшая служба пожаротушения»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035E" w:rsidRPr="009A035E" w:rsidRDefault="009A035E" w:rsidP="006A7E6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A7E6B" w:rsidRPr="006A7E6B" w:rsidRDefault="006A7E6B" w:rsidP="006A7E6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Тестовый опрос проводится для оценки памяти, внимания и мышления.</w:t>
      </w:r>
    </w:p>
    <w:p w:rsidR="006A7E6B" w:rsidRPr="006A7E6B" w:rsidRDefault="006A7E6B" w:rsidP="006A7E6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Практические упражнения выполняются в боевой одежде пожарного и со снаряжением. Чтобы выяснить какая служба пожаротушения лучшая, командам необходимо было проложить магистральную линию, в дыхательном аппарате на сжатом воздухе провести разведку помещения, отыскать и эвакуировать пострадавшего (манекен), при этом предварительно провести проверку дыхательного аппарата. Руководитель тушения пожара во время испытаний должен был попасть огнетушителем в очаг условного пожара, показать работу штаба на месте пожара. Также проверялись навыки и правильность выполнения действий по забору воды от автоцистерны.</w:t>
      </w:r>
    </w:p>
    <w:p w:rsidR="006A7E6B" w:rsidRPr="006A7E6B" w:rsidRDefault="006A7E6B" w:rsidP="006A7E6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A7E6B">
        <w:rPr>
          <w:rFonts w:ascii="Times New Roman" w:hAnsi="Times New Roman"/>
          <w:sz w:val="28"/>
          <w:szCs w:val="28"/>
        </w:rPr>
        <w:t>Во время проведенного конкурса команды продемонстрировали тактическую подготовку, а участники в очередной раз отрабатывали боевое развертывание, работу в непригодной для дыхания среде, взаимодействие между руководителем тушения пожара и начальником штаба, что встречается и в реальных чрезвычайных ситуациях.</w:t>
      </w:r>
    </w:p>
    <w:p w:rsidR="00016F6A" w:rsidRDefault="006A7E6B" w:rsidP="006A7E6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A7E6B">
        <w:rPr>
          <w:rFonts w:ascii="Times New Roman" w:hAnsi="Times New Roman"/>
          <w:sz w:val="28"/>
          <w:szCs w:val="28"/>
        </w:rPr>
        <w:lastRenderedPageBreak/>
        <w:t>Впереди - заключительный этап, который определит победителя смотра-конкурса и «Лучшая служба пожаротушения» представит московский пожарно-спасательный гарнизон на Всероссийском этапе фестиваля по тематике безопасности и спасения людей «Созвездие мужества».</w:t>
      </w:r>
    </w:p>
    <w:p w:rsidR="009A035E" w:rsidRDefault="009A035E" w:rsidP="006A7E6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A035E" w:rsidRPr="009A035E" w:rsidRDefault="009A035E" w:rsidP="006A7E6B">
      <w:pPr>
        <w:pStyle w:val="a3"/>
        <w:ind w:firstLine="709"/>
        <w:jc w:val="both"/>
        <w:rPr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ja-JP"/>
        </w:rPr>
        <w:drawing>
          <wp:anchor distT="0" distB="0" distL="114300" distR="114300" simplePos="0" relativeHeight="251659264" behindDoc="0" locked="0" layoutInCell="1" allowOverlap="1">
            <wp:simplePos x="1190625" y="1743075"/>
            <wp:positionH relativeFrom="column">
              <wp:align>center</wp:align>
            </wp:positionH>
            <wp:positionV relativeFrom="paragraph">
              <wp:posOffset>0</wp:posOffset>
            </wp:positionV>
            <wp:extent cx="4495800" cy="3000375"/>
            <wp:effectExtent l="19050" t="0" r="0" b="0"/>
            <wp:wrapTopAndBottom/>
            <wp:docPr id="2" name="Рисунок 2" descr="C:\Users\Lucky33\Documents\cherem\Материалы для размещения 21.10-27.10.2019\В Москве прошел второй этап конкурса «Лучшая служба пожаротушения»\В Москве прошел второй этап конкурса «Лучшая служба пожаротушения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ky33\Documents\cherem\Материалы для размещения 21.10-27.10.2019\В Москве прошел второй этап конкурса «Лучшая служба пожаротушения»\В Москве прошел второй этап конкурса «Лучшая служба пожаротушения»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A035E" w:rsidRPr="009A035E" w:rsidSect="00247B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24DA"/>
    <w:rsid w:val="00016F6A"/>
    <w:rsid w:val="00172016"/>
    <w:rsid w:val="00247B8F"/>
    <w:rsid w:val="002524DA"/>
    <w:rsid w:val="0045212D"/>
    <w:rsid w:val="004B7F3D"/>
    <w:rsid w:val="006A7E6B"/>
    <w:rsid w:val="006B739E"/>
    <w:rsid w:val="009A0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D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4DA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A03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3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3185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6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31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34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026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Федорович Олег Иванович</dc:creator>
  <cp:lastModifiedBy>Lucky33</cp:lastModifiedBy>
  <cp:revision>2</cp:revision>
  <dcterms:created xsi:type="dcterms:W3CDTF">2019-10-24T13:12:00Z</dcterms:created>
  <dcterms:modified xsi:type="dcterms:W3CDTF">2019-10-24T13:12:00Z</dcterms:modified>
</cp:coreProperties>
</file>