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6A" w:rsidRPr="00A03BFC" w:rsidRDefault="005F1D6A" w:rsidP="005F1D6A">
      <w:bookmarkStart w:id="0" w:name="_GoBack"/>
      <w:bookmarkEnd w:id="0"/>
      <w:r>
        <w:t>80 человек спасено московскими спасателями с водоемов города за прошедшее лето</w:t>
      </w:r>
    </w:p>
    <w:p w:rsidR="00A03BFC" w:rsidRPr="00A03BFC" w:rsidRDefault="00A03BFC" w:rsidP="005F1D6A"/>
    <w:p w:rsidR="00A03BFC" w:rsidRPr="00A03BFC" w:rsidRDefault="00A03BFC" w:rsidP="005F1D6A">
      <w:pPr>
        <w:rPr>
          <w:lang w:val="en-US"/>
        </w:rPr>
      </w:pPr>
      <w:r>
        <w:rPr>
          <w:noProof/>
          <w:lang w:eastAsia="ja-JP"/>
        </w:rPr>
        <w:drawing>
          <wp:inline distT="0" distB="0" distL="0" distR="0">
            <wp:extent cx="5924550" cy="3381375"/>
            <wp:effectExtent l="19050" t="0" r="0" b="0"/>
            <wp:docPr id="1" name="Рисунок 1" descr="C:\Users\Lucky33\Documents\kotlovka\10-09-2020_08-56-13\80-chelovek-spaseno-moskovskimi-spasatelyami-s-vodoemov-goroda-za-proshedshee-leto_1599028407841742623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kotlovka\10-09-2020_08-56-13\80-chelovek-spaseno-moskovskimi-spasatelyami-s-vodoemov-goroda-za-proshedshee-leto_1599028407841742623__2000x2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D6A" w:rsidRDefault="005F1D6A" w:rsidP="005F1D6A">
      <w:r>
        <w:t>Жаркая погода, которая держалась достаточно долго на территории Москвы, способствовала увеличению количества отдыхающих на водных объектах города. Сотрудниками ГИМС и спасателями МГПСС была проведен ряд профилактических мероприятий, направленных на обеспечение безопасности людей на водных объектах и на предупреждение аварийности маломерных судов.</w:t>
      </w:r>
    </w:p>
    <w:p w:rsidR="005F1D6A" w:rsidRDefault="005F1D6A" w:rsidP="005F1D6A">
      <w:r>
        <w:t>Благодаря ежедневной работе спасателей за летний период спасено 80 человеческих жизней, а показатель гибели снижен на 7 %. Основными причинами несчастных случаев на воде по-прежнему остаются купание в запрещенных местах, а также в состоянии алкогольного опьянения.</w:t>
      </w:r>
    </w:p>
    <w:p w:rsidR="005F1D6A" w:rsidRDefault="005F1D6A" w:rsidP="005F1D6A">
      <w:r>
        <w:t>Проведено свыше 3800 дополнительных патрулирований по выявлению детей, находящихся на водоемах без родителей. С начала летнего сезона выявлено и удалено с водоемов 4572 детей в возрасте до 14 лет. Со всеми проведена профилактическая работа, после чего юные нарушители были переданы родителям.</w:t>
      </w:r>
    </w:p>
    <w:p w:rsidR="005F1D6A" w:rsidRDefault="005F1D6A" w:rsidP="005F1D6A">
      <w:r>
        <w:t>К профилактике происшествий на водоемах в особо жаркий период группировка сил и средств водной инспекции, находящихся на дежурстве увеличивалась практически в два раза. Также привлекались расчеты 53 пожарно-спасательных подразделений московского гарнизона и 5 пожарно-спасательных расчетов общественных организаций. Проведено свыше 8 тысяч патрулирований, в рамках которых проведено около 22 тысяч бесед с отдыхающими, более 11 тысяч оповещения по громкоговорящей связи.</w:t>
      </w:r>
    </w:p>
    <w:p w:rsidR="005F1D6A" w:rsidRDefault="005F1D6A" w:rsidP="005F1D6A">
      <w:r>
        <w:t>Кроме того, к обеспечению безопасности на водоемах города были привлечены 144 общественных спасательных поста и маршрутов берегового патрулирования с привлечением 1100 добровольных спасателей. Проведено более 20 000 патрулирований, в рамках которых проведено свыше 55 000 профилактических бесед с населением.</w:t>
      </w:r>
    </w:p>
    <w:p w:rsidR="005F1D6A" w:rsidRDefault="005F1D6A" w:rsidP="005F1D6A">
      <w:r>
        <w:t>В выходные и праздничные дни на водных объектах города Москвы безопасность отдыхающих обеспечивали более 120 спасателей и госинспекторов ГИМС МЧС России по г. Москве и до 290 общественных спасателей.</w:t>
      </w:r>
    </w:p>
    <w:p w:rsidR="005F1D6A" w:rsidRDefault="005F1D6A" w:rsidP="005F1D6A">
      <w:r>
        <w:lastRenderedPageBreak/>
        <w:t>Кроме того, на постоянной основе водными инспекторами проводилось патрулирование водной акватории на предмет выявления нарушений правил управления и эксплуатации маломерных судов. Порядка 130 протоколов было составлено на выявленных нарушителей. Происшествий, связанных с эксплуатацией маломерных судов, на водных объектах Москвы не допущено.</w:t>
      </w:r>
    </w:p>
    <w:p w:rsidR="005F1D6A" w:rsidRDefault="005F1D6A" w:rsidP="005F1D6A">
      <w:r>
        <w:t>На учете в ГИМС ГУ МЧС Москвы в реестре маломерных судов в настоящее время зарегистрировано порядка 29 тысяч судов, за прошедшее лето было зарегистрировано свыше 400 и аттестовано порядка 800 судоводителей.</w:t>
      </w:r>
    </w:p>
    <w:p w:rsidR="005F1D6A" w:rsidRDefault="005F1D6A" w:rsidP="005F1D6A">
      <w:r>
        <w:t xml:space="preserve">Продолжается работа с Департаментом информационных технологий города Москвы, по развитию системы беспроводного </w:t>
      </w:r>
      <w:proofErr w:type="spellStart"/>
      <w:r>
        <w:t>Wi-Fi</w:t>
      </w:r>
      <w:proofErr w:type="spellEnd"/>
      <w:r>
        <w:t xml:space="preserve"> информирования граждан о сезонных рисках и правил поведения на водных объектах в парках города, где есть водные объекты. В летнем периоде текущего года Wi-Fi-информирование дополнительно было организовано еще в 8 парках города. Всего в системе было авторизовано порядка 10 тысяч устройств.</w:t>
      </w:r>
    </w:p>
    <w:p w:rsidR="00E13C0B" w:rsidRDefault="005F1D6A" w:rsidP="005F1D6A">
      <w:r>
        <w:t>Не смотря на завершение летнего сезона, Главное управление МЧС России по г. Москве продолжает свою работу на водных объектах столицы и убедительно просит соблюдать правила безопасности.</w:t>
      </w:r>
    </w:p>
    <w:sectPr w:rsidR="00E13C0B" w:rsidSect="009B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5624"/>
    <w:rsid w:val="00075624"/>
    <w:rsid w:val="005F1D6A"/>
    <w:rsid w:val="009B4049"/>
    <w:rsid w:val="00A03BFC"/>
    <w:rsid w:val="00E13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2648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</dc:creator>
  <cp:lastModifiedBy>Lucky33</cp:lastModifiedBy>
  <cp:revision>2</cp:revision>
  <dcterms:created xsi:type="dcterms:W3CDTF">2020-09-10T15:55:00Z</dcterms:created>
  <dcterms:modified xsi:type="dcterms:W3CDTF">2020-09-10T15:55:00Z</dcterms:modified>
</cp:coreProperties>
</file>