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07" w:rsidRPr="00216507" w:rsidRDefault="00216507" w:rsidP="00216507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216507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За первый квартал в столице принято около 755 тысяч экстренных вызовов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4143375"/>
            <wp:effectExtent l="19050" t="0" r="0" b="0"/>
            <wp:docPr id="1" name="Рисунок 1" descr="https://zhilishnikyasenevo.ru/sites/default/files/ekstrenny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ekstrenny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>За первый квартал 2020 года операторы Системы 112 Москвы приняли 753 517 экстренных вызовов от населения, из них более 3 тысяч вопросов были связаны с </w:t>
      </w:r>
      <w:proofErr w:type="spellStart"/>
      <w:r w:rsidRPr="00216507">
        <w:rPr>
          <w:rFonts w:ascii="Arial" w:eastAsia="Times New Roman" w:hAnsi="Arial" w:cs="Arial"/>
          <w:color w:val="000000"/>
          <w:sz w:val="12"/>
          <w:szCs w:val="12"/>
        </w:rPr>
        <w:t>коронавирусом</w:t>
      </w:r>
      <w:proofErr w:type="spellEnd"/>
      <w:r w:rsidRPr="00216507">
        <w:rPr>
          <w:rFonts w:ascii="Arial" w:eastAsia="Times New Roman" w:hAnsi="Arial" w:cs="Arial"/>
          <w:color w:val="000000"/>
          <w:sz w:val="12"/>
          <w:szCs w:val="12"/>
        </w:rPr>
        <w:t>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>В условиях карантина и самоизоляции операторы Системы 112 Москвы продолжают работу в штатном режиме, ведь люди не перестают нуждаться в спасении и помощи. Работать удаленно и принимать экстренные вызовы по номеру 112 из дома невозможно, поэтому операторы ежедневно работают в круглосуточном режиме.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>Более половины принятых звонков потребовало оповещения экстренных оперативных и аварийных служб, чаще всего вызывали скорую медицинскую помощь, аварийные службы Комплекса городского хозяйства, ЖКХ и полицию.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 xml:space="preserve">В январе с вопросом </w:t>
      </w:r>
      <w:proofErr w:type="spellStart"/>
      <w:r w:rsidRPr="00216507">
        <w:rPr>
          <w:rFonts w:ascii="Arial" w:eastAsia="Times New Roman" w:hAnsi="Arial" w:cs="Arial"/>
          <w:color w:val="000000"/>
          <w:sz w:val="12"/>
          <w:szCs w:val="12"/>
        </w:rPr>
        <w:t>коронавируса</w:t>
      </w:r>
      <w:proofErr w:type="spellEnd"/>
      <w:r w:rsidRPr="00216507">
        <w:rPr>
          <w:rFonts w:ascii="Arial" w:eastAsia="Times New Roman" w:hAnsi="Arial" w:cs="Arial"/>
          <w:color w:val="000000"/>
          <w:sz w:val="12"/>
          <w:szCs w:val="12"/>
        </w:rPr>
        <w:t xml:space="preserve"> обратились 9 человек, в феврале — 53. А уже в марте поступило более 3 тысяч звонков обеспокоенных граждан. В основном, людей интересовало, где сделать обследование на </w:t>
      </w:r>
      <w:proofErr w:type="spellStart"/>
      <w:r w:rsidRPr="00216507">
        <w:rPr>
          <w:rFonts w:ascii="Arial" w:eastAsia="Times New Roman" w:hAnsi="Arial" w:cs="Arial"/>
          <w:color w:val="000000"/>
          <w:sz w:val="12"/>
          <w:szCs w:val="12"/>
        </w:rPr>
        <w:t>коронавирус</w:t>
      </w:r>
      <w:proofErr w:type="spellEnd"/>
      <w:r w:rsidRPr="00216507">
        <w:rPr>
          <w:rFonts w:ascii="Arial" w:eastAsia="Times New Roman" w:hAnsi="Arial" w:cs="Arial"/>
          <w:color w:val="000000"/>
          <w:sz w:val="12"/>
          <w:szCs w:val="12"/>
        </w:rPr>
        <w:t xml:space="preserve"> в связи с возвращением из-за границы, как получить больничный, находясь на карантине, есть ли зараженные в районе или области.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>Всю справочную информацию по данной тематике рекомендуется получать по телефонам: горячей линии по </w:t>
      </w:r>
      <w:proofErr w:type="spellStart"/>
      <w:r w:rsidRPr="00216507">
        <w:rPr>
          <w:rFonts w:ascii="Arial" w:eastAsia="Times New Roman" w:hAnsi="Arial" w:cs="Arial"/>
          <w:color w:val="000000"/>
          <w:sz w:val="12"/>
          <w:szCs w:val="12"/>
        </w:rPr>
        <w:t>коронавирусной</w:t>
      </w:r>
      <w:proofErr w:type="spellEnd"/>
      <w:r w:rsidRPr="00216507">
        <w:rPr>
          <w:rFonts w:ascii="Arial" w:eastAsia="Times New Roman" w:hAnsi="Arial" w:cs="Arial"/>
          <w:color w:val="000000"/>
          <w:sz w:val="12"/>
          <w:szCs w:val="12"/>
        </w:rPr>
        <w:t xml:space="preserve"> инфекции РФ — 8-800-2000-112 (круглосуточно), Департамента здравоохранения города Москвы — 8 (499) 251-83-00 (круглосуточно) и 8 (495) 870-45-09 (с 8:00 до 21:00).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216507">
        <w:rPr>
          <w:rFonts w:ascii="Arial" w:eastAsia="Times New Roman" w:hAnsi="Arial" w:cs="Arial"/>
          <w:color w:val="000000"/>
          <w:sz w:val="12"/>
          <w:szCs w:val="12"/>
        </w:rPr>
        <w:t>Для обеспечения безопасности дежурных смен в здании Службы 112 Москвы проводится весь комплекс профилактических мероприятий по предупреждению заражения, и строго соблюдаются правила санитарно-эпидемиологической безопасности.</w:t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2" name="Рисунок 2" descr="https://zhilishnikyasenevo.ru/sites/default/files/ekstren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ekstrenny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07" w:rsidRPr="00216507" w:rsidRDefault="00216507" w:rsidP="002165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14975"/>
            <wp:effectExtent l="19050" t="0" r="0" b="0"/>
            <wp:docPr id="3" name="Рисунок 3" descr="https://zhilishnikyasenevo.ru/sites/default/files/ekstrenny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ekstrennyy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23" w:rsidRDefault="00863F23"/>
    <w:sectPr w:rsidR="00863F23" w:rsidSect="00863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216507"/>
    <w:rsid w:val="00216507"/>
    <w:rsid w:val="00863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23"/>
  </w:style>
  <w:style w:type="paragraph" w:styleId="1">
    <w:name w:val="heading 1"/>
    <w:basedOn w:val="a"/>
    <w:link w:val="10"/>
    <w:uiPriority w:val="9"/>
    <w:qFormat/>
    <w:rsid w:val="002165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5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1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3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9438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84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28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2020-04-13T08:57:00Z</dcterms:created>
  <dcterms:modified xsi:type="dcterms:W3CDTF">2020-04-13T08:57:00Z</dcterms:modified>
</cp:coreProperties>
</file>