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EC" w:rsidRDefault="00C05300" w:rsidP="00B969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 xml:space="preserve">Экипировка спасателей </w:t>
      </w:r>
      <w:r w:rsidR="00B969EC">
        <w:rPr>
          <w:rFonts w:ascii="Times New Roman" w:hAnsi="Times New Roman" w:cs="Times New Roman"/>
          <w:sz w:val="28"/>
        </w:rPr>
        <w:t>Московского авиационного центра</w:t>
      </w:r>
    </w:p>
    <w:p w:rsidR="00DD73C2" w:rsidRDefault="00DD73C2" w:rsidP="00B969E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D73C2" w:rsidRPr="00B969EC" w:rsidRDefault="00DD73C2" w:rsidP="00B969EC">
      <w:pPr>
        <w:spacing w:after="0"/>
        <w:ind w:firstLine="709"/>
        <w:jc w:val="both"/>
        <w:rPr>
          <w:rFonts w:cs="Segoe UI Symbol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4 статья ДГОЧС"/>
          </v:shape>
        </w:pic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>У специалистов службы поискового и аварийно-спасательного обеспечения Московского авиационного центра каждый элемент снаряжения играет ключевую роль в обеспечении безопасности и эффективности их работы. Рассмотрим, как выглядит экипировка, которая становится щитом для героев, спасающих жизни и вступающих в борьбу со стихиями огня, воды, воздуха и земли.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>Защита от огня: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 xml:space="preserve">Спасатели используют специальную боевую одежду пожарного, которая включает в себя термостойкий шлем, дыхательный аппарат и прочную защиту для рук и ног. </w:t>
      </w:r>
      <w:proofErr w:type="spellStart"/>
      <w:r w:rsidRPr="00C05300">
        <w:rPr>
          <w:rFonts w:ascii="Times New Roman" w:hAnsi="Times New Roman" w:cs="Times New Roman"/>
          <w:sz w:val="28"/>
        </w:rPr>
        <w:t>Боёвка</w:t>
      </w:r>
      <w:proofErr w:type="spellEnd"/>
      <w:r w:rsidRPr="00C05300">
        <w:rPr>
          <w:rFonts w:ascii="Times New Roman" w:hAnsi="Times New Roman" w:cs="Times New Roman"/>
          <w:sz w:val="28"/>
        </w:rPr>
        <w:t xml:space="preserve"> защищает от высоких температур и токсичных веществ. Она обеспечивает комплексную защиту, позволяя спасателям действовать в самых опасных условиях.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>Работа на воде: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 xml:space="preserve">Для работы на воде и в воде используется гидрокостюм из </w:t>
      </w:r>
      <w:proofErr w:type="spellStart"/>
      <w:r w:rsidRPr="00C05300">
        <w:rPr>
          <w:rFonts w:ascii="Times New Roman" w:hAnsi="Times New Roman" w:cs="Times New Roman"/>
          <w:sz w:val="28"/>
        </w:rPr>
        <w:t>неопрена</w:t>
      </w:r>
      <w:proofErr w:type="spellEnd"/>
      <w:r w:rsidRPr="00C05300">
        <w:rPr>
          <w:rFonts w:ascii="Times New Roman" w:hAnsi="Times New Roman" w:cs="Times New Roman"/>
          <w:sz w:val="28"/>
        </w:rPr>
        <w:t xml:space="preserve">, ботинки, которые защищают от переохлаждения, а также технические ласты, маска и шноркель (дыхательная трубка). 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>«Гидрокостюм – наш основной «инструмент» для спасения утопающих, эвакуации пострадавших с водной поверхности и обеспечения безопасности при заборе воды для тушения пожаров», – отмечает спасатель Александр Резчиков.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lastRenderedPageBreak/>
        <w:t>Поисково-спасательные работы в лесопарковых зонах: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 xml:space="preserve">Экипировка для таких работ состоит из: </w:t>
      </w:r>
      <w:proofErr w:type="spellStart"/>
      <w:r w:rsidRPr="00C05300">
        <w:rPr>
          <w:rFonts w:ascii="Times New Roman" w:hAnsi="Times New Roman" w:cs="Times New Roman"/>
          <w:sz w:val="28"/>
        </w:rPr>
        <w:t>противоэнцефалитного</w:t>
      </w:r>
      <w:proofErr w:type="spellEnd"/>
      <w:r w:rsidRPr="00C05300">
        <w:rPr>
          <w:rFonts w:ascii="Times New Roman" w:hAnsi="Times New Roman" w:cs="Times New Roman"/>
          <w:sz w:val="28"/>
        </w:rPr>
        <w:t xml:space="preserve"> костюма, разгрузочного жилета, средств защиты рук и ног, рюкзака с необходимым аварийно-спасательным оборудованием.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>Десантирование с вертолёта: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 xml:space="preserve">Спасатели авиацентра также обучены </w:t>
      </w:r>
      <w:proofErr w:type="spellStart"/>
      <w:r w:rsidRPr="00C05300">
        <w:rPr>
          <w:rFonts w:ascii="Times New Roman" w:hAnsi="Times New Roman" w:cs="Times New Roman"/>
          <w:sz w:val="28"/>
        </w:rPr>
        <w:t>беспарашютной</w:t>
      </w:r>
      <w:proofErr w:type="spellEnd"/>
      <w:r w:rsidRPr="00C05300">
        <w:rPr>
          <w:rFonts w:ascii="Times New Roman" w:hAnsi="Times New Roman" w:cs="Times New Roman"/>
          <w:sz w:val="28"/>
        </w:rPr>
        <w:t xml:space="preserve"> высадке. Для этого метода они используют комбинезон, каску с очками, средства защиты рук и ног, а также страховочную привязь со спусковым устройством.</w:t>
      </w:r>
    </w:p>
    <w:p w:rsidR="00C05300" w:rsidRPr="00C05300" w:rsidRDefault="00C05300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300">
        <w:rPr>
          <w:rFonts w:ascii="Times New Roman" w:hAnsi="Times New Roman" w:cs="Times New Roman"/>
          <w:sz w:val="28"/>
        </w:rPr>
        <w:t>Каждый элемент экипировки спасателей авиацентра создан с учётом специфики работы и внимания к деталям. Это помогает специалистам справляться с любыми вызовами и в любое время суток прийти на помощь всем тем, кто оказался в беде.</w:t>
      </w:r>
    </w:p>
    <w:p w:rsidR="007B089E" w:rsidRPr="00C05300" w:rsidRDefault="007B089E" w:rsidP="00C053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7B089E" w:rsidRPr="00C0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60AFA"/>
    <w:rsid w:val="005750E1"/>
    <w:rsid w:val="005C712D"/>
    <w:rsid w:val="00712545"/>
    <w:rsid w:val="007B089E"/>
    <w:rsid w:val="00A540D9"/>
    <w:rsid w:val="00A86A5D"/>
    <w:rsid w:val="00AB33E1"/>
    <w:rsid w:val="00B969EC"/>
    <w:rsid w:val="00BA67C3"/>
    <w:rsid w:val="00C05300"/>
    <w:rsid w:val="00C97D7E"/>
    <w:rsid w:val="00D83C1E"/>
    <w:rsid w:val="00DD73C2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2F67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2024-10-11T10:08:00Z</dcterms:created>
  <dcterms:modified xsi:type="dcterms:W3CDTF">2024-10-11T10:08:00Z</dcterms:modified>
</cp:coreProperties>
</file>