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A0" w:rsidRDefault="00C953A0" w:rsidP="00C953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>Более 20 судов на воздушной подушке патрулируют столичные реки и водоемы для предотвращения происшествий</w:t>
      </w:r>
    </w:p>
    <w:p w:rsidR="00632CE3" w:rsidRDefault="00632CE3" w:rsidP="00C953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CE3" w:rsidRPr="00C953A0" w:rsidRDefault="00632CE3" w:rsidP="00C953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9 статья ДГОЧС"/>
          </v:shape>
        </w:pic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>«Обеспечению безопасности на водоемах в зимний период уделяется особое внимание, спасатели круглосуточно патрулируют водные акватории на судах на воздушной подушке, всего задействовано свыше 20 единиц такой техники. Этот уникальный транспорт способен передвигаться по воде и льду со средней скоростью 50-80 километров в час, он укомплектован всеми необходимыми средствами спасения», – рассказал замест</w:t>
      </w:r>
      <w:r>
        <w:rPr>
          <w:rFonts w:ascii="Times New Roman" w:hAnsi="Times New Roman" w:cs="Times New Roman"/>
          <w:sz w:val="28"/>
          <w:szCs w:val="28"/>
        </w:rPr>
        <w:t>итель Мэра Москвы Петр Бирюков.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>Из-за резких перепадов температуры лед на реках и водоемах может стать хрупким, поэтому горожанам следует быть аккуратнее, не выходить на лед, внимательно следить з</w:t>
      </w:r>
      <w:r>
        <w:rPr>
          <w:rFonts w:ascii="Times New Roman" w:hAnsi="Times New Roman" w:cs="Times New Roman"/>
          <w:sz w:val="28"/>
          <w:szCs w:val="28"/>
        </w:rPr>
        <w:t>а детьми и домашними питомцами.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 xml:space="preserve">Для предотвращения происшествий на воде столичные спасатели постоянно ведут профилактическую работу: патрулируют береговые зоны, проводят разъяснительные беседы с отдыхающими у водоемов, </w:t>
      </w:r>
      <w:r>
        <w:rPr>
          <w:rFonts w:ascii="Times New Roman" w:hAnsi="Times New Roman" w:cs="Times New Roman"/>
          <w:sz w:val="28"/>
          <w:szCs w:val="28"/>
        </w:rPr>
        <w:t>учащимися в учебных заведениях.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t xml:space="preserve">Регулярно замеряется толщина льда на акватории Москвы-реки и внутренних водоемах, под особым контролем – места несанкционированного выхода на лед, зимнего купания, рыбной ловли и </w:t>
      </w:r>
      <w:r>
        <w:rPr>
          <w:rFonts w:ascii="Times New Roman" w:hAnsi="Times New Roman" w:cs="Times New Roman"/>
          <w:sz w:val="28"/>
          <w:szCs w:val="28"/>
        </w:rPr>
        <w:t>катки на естественных водоемах.</w:t>
      </w:r>
    </w:p>
    <w:p w:rsidR="00C953A0" w:rsidRPr="00C953A0" w:rsidRDefault="00C953A0" w:rsidP="00C953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953A0">
        <w:rPr>
          <w:rFonts w:ascii="Times New Roman" w:hAnsi="Times New Roman" w:cs="Times New Roman"/>
          <w:sz w:val="28"/>
          <w:szCs w:val="28"/>
        </w:rPr>
        <w:lastRenderedPageBreak/>
        <w:t>В настоящее время на Москве-реке толщина льда составляет 10-20 см, в заливах и поймах – от 20 до 40 см, на внутренних водоемах - 27-37 см</w:t>
      </w:r>
      <w:r>
        <w:rPr>
          <w:rFonts w:ascii="Times New Roman" w:hAnsi="Times New Roman" w:cs="Times New Roman"/>
          <w:sz w:val="28"/>
          <w:szCs w:val="28"/>
        </w:rPr>
        <w:t xml:space="preserve">, на прудах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32 см.</w:t>
      </w:r>
    </w:p>
    <w:p w:rsidR="00953D32" w:rsidRPr="00C953A0" w:rsidRDefault="00C953A0" w:rsidP="00C953A0">
      <w:pPr>
        <w:spacing w:after="0"/>
        <w:ind w:firstLine="709"/>
      </w:pPr>
      <w:r w:rsidRPr="00C953A0">
        <w:rPr>
          <w:rFonts w:ascii="Times New Roman" w:hAnsi="Times New Roman" w:cs="Times New Roman"/>
          <w:sz w:val="28"/>
          <w:szCs w:val="28"/>
        </w:rPr>
        <w:t>Безопасность на воде в столице обеспечивают сотрудники 25 поисково-спасательных и одной пожарно-спасательной станций Московской городской поисково-спасательной службы на водных объектах, где работают свыше 500 специалистов.</w:t>
      </w:r>
    </w:p>
    <w:sectPr w:rsidR="00953D32" w:rsidRPr="00C9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F1FC9"/>
    <w:rsid w:val="00385FB7"/>
    <w:rsid w:val="00632CE3"/>
    <w:rsid w:val="00953D32"/>
    <w:rsid w:val="00C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E305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2024-01-23T14:02:00Z</dcterms:created>
  <dcterms:modified xsi:type="dcterms:W3CDTF">2024-01-23T14:02:00Z</dcterms:modified>
</cp:coreProperties>
</file>