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3A1575" w14:textId="77777777" w:rsidR="000419B2" w:rsidRDefault="004776FA">
      <w:pPr>
        <w:rPr>
          <w:rFonts w:ascii="Arial" w:hAnsi="Arial"/>
          <w:color w:val="000000"/>
          <w:sz w:val="23"/>
          <w:szCs w:val="23"/>
        </w:rPr>
      </w:pPr>
      <w:r>
        <w:rPr>
          <w:rFonts w:ascii="Arial" w:hAnsi="Arial"/>
          <w:color w:val="000000"/>
          <w:sz w:val="23"/>
          <w:szCs w:val="23"/>
          <w:shd w:val="clear" w:color="auto" w:fill="FFFFFF"/>
        </w:rPr>
        <w:t>Александр Куренков оценил образцы пожарной продукции российских производителей</w:t>
      </w:r>
      <w:r>
        <w:rPr>
          <w:rFonts w:ascii="Arial" w:hAnsi="Arial"/>
          <w:color w:val="000000"/>
          <w:sz w:val="23"/>
          <w:szCs w:val="23"/>
        </w:rPr>
        <w:br/>
      </w:r>
    </w:p>
    <w:p w14:paraId="4AE5A584" w14:textId="41CA172E" w:rsidR="000419B2" w:rsidRDefault="000419B2">
      <w:pPr>
        <w:rPr>
          <w:rFonts w:ascii="Arial" w:hAnsi="Arial"/>
          <w:color w:val="000000"/>
          <w:sz w:val="23"/>
          <w:szCs w:val="23"/>
        </w:rPr>
      </w:pPr>
      <w:r>
        <w:rPr>
          <w:rFonts w:ascii="Arial" w:hAnsi="Arial"/>
          <w:color w:val="000000"/>
          <w:sz w:val="23"/>
          <w:szCs w:val="23"/>
        </w:rPr>
        <w:pict w14:anchorId="22A4FC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11.25pt">
            <v:imagedata r:id="rId4" o:title="1"/>
          </v:shape>
        </w:pict>
      </w:r>
    </w:p>
    <w:p w14:paraId="61405DE1" w14:textId="77777777" w:rsidR="000419B2" w:rsidRDefault="004776FA">
      <w:pPr>
        <w:rPr>
          <w:rFonts w:ascii="Arial" w:hAnsi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/>
          <w:color w:val="000000"/>
          <w:sz w:val="23"/>
          <w:szCs w:val="23"/>
        </w:rPr>
        <w:br/>
      </w:r>
      <w:r>
        <w:rPr>
          <w:rFonts w:ascii="Arial" w:hAnsi="Arial"/>
          <w:color w:val="000000"/>
          <w:sz w:val="23"/>
          <w:szCs w:val="23"/>
          <w:shd w:val="clear" w:color="auto" w:fill="FFFFFF"/>
        </w:rPr>
        <w:t>10 марта глава МЧС России Александр Куренков осмотрел выставку образцов экипировки пожарных и средств пожарной автоматики на базе Всероссийского научно-исследовательского института противопожарной обороны МЧС России.</w:t>
      </w:r>
      <w:r>
        <w:rPr>
          <w:rFonts w:ascii="Arial" w:hAnsi="Arial"/>
          <w:color w:val="000000"/>
          <w:sz w:val="23"/>
          <w:szCs w:val="23"/>
        </w:rPr>
        <w:br/>
      </w:r>
      <w:r>
        <w:rPr>
          <w:rFonts w:ascii="Arial" w:hAnsi="Arial"/>
          <w:color w:val="000000"/>
          <w:sz w:val="23"/>
          <w:szCs w:val="23"/>
        </w:rPr>
        <w:br/>
      </w:r>
      <w:r>
        <w:rPr>
          <w:rFonts w:ascii="Arial" w:hAnsi="Arial"/>
          <w:color w:val="000000"/>
          <w:sz w:val="23"/>
          <w:szCs w:val="23"/>
          <w:shd w:val="clear" w:color="auto" w:fill="FFFFFF"/>
        </w:rPr>
        <w:t>В подмосковной Балашихе он ознакомился с комплексом экспериментальных стендов для проведения практических научных исследований.</w:t>
      </w:r>
      <w:r>
        <w:rPr>
          <w:rFonts w:ascii="Arial" w:hAnsi="Arial"/>
          <w:color w:val="000000"/>
          <w:sz w:val="23"/>
          <w:szCs w:val="23"/>
        </w:rPr>
        <w:br/>
      </w:r>
      <w:r>
        <w:rPr>
          <w:rFonts w:ascii="Arial" w:hAnsi="Arial"/>
          <w:color w:val="000000"/>
          <w:sz w:val="23"/>
          <w:szCs w:val="23"/>
        </w:rPr>
        <w:br/>
      </w:r>
      <w:r>
        <w:rPr>
          <w:rFonts w:ascii="Arial" w:hAnsi="Arial"/>
          <w:color w:val="000000"/>
          <w:sz w:val="23"/>
          <w:szCs w:val="23"/>
          <w:shd w:val="clear" w:color="auto" w:fill="FFFFFF"/>
        </w:rPr>
        <w:t xml:space="preserve">В организации и проведении выставки приняли участие 12 производителей специальной защитной одежды, обуви и снаряжения, средств индивидуальной защиты пожарного, в том числе пожарных касок. Демонстрационный стенд автономных пожарных </w:t>
      </w:r>
      <w:proofErr w:type="spellStart"/>
      <w:r>
        <w:rPr>
          <w:rFonts w:ascii="Arial" w:hAnsi="Arial"/>
          <w:color w:val="000000"/>
          <w:sz w:val="23"/>
          <w:szCs w:val="23"/>
          <w:shd w:val="clear" w:color="auto" w:fill="FFFFFF"/>
        </w:rPr>
        <w:t>извещателей</w:t>
      </w:r>
      <w:proofErr w:type="spellEnd"/>
      <w:r>
        <w:rPr>
          <w:rFonts w:ascii="Arial" w:hAnsi="Arial"/>
          <w:color w:val="000000"/>
          <w:sz w:val="23"/>
          <w:szCs w:val="23"/>
          <w:shd w:val="clear" w:color="auto" w:fill="FFFFFF"/>
        </w:rPr>
        <w:t xml:space="preserve"> был представлен образцами 11 основных производителей технических средств пожарной автоматики у нас в стране. Заявленные компании существуют на рынке более 10 лет и зарекомендовали себя как надежные поставщики.</w:t>
      </w:r>
      <w:r>
        <w:rPr>
          <w:rFonts w:ascii="Arial" w:hAnsi="Arial"/>
          <w:color w:val="000000"/>
          <w:sz w:val="23"/>
          <w:szCs w:val="23"/>
        </w:rPr>
        <w:br/>
      </w:r>
      <w:r>
        <w:rPr>
          <w:rFonts w:ascii="Arial" w:hAnsi="Arial"/>
          <w:color w:val="000000"/>
          <w:sz w:val="23"/>
          <w:szCs w:val="23"/>
        </w:rPr>
        <w:br/>
      </w:r>
      <w:r>
        <w:rPr>
          <w:rFonts w:ascii="Arial" w:hAnsi="Arial"/>
          <w:color w:val="000000"/>
          <w:sz w:val="23"/>
          <w:szCs w:val="23"/>
          <w:shd w:val="clear" w:color="auto" w:fill="FFFFFF"/>
        </w:rPr>
        <w:t>«Важно, что институтом ведется постоянная совместная работа с производителями. Такое сотрудничество позволяет эффективно совершенствовать функционал и эргономичность защитного обмундирования и снаряжения пожарных», - отметил Александр Куренков.</w:t>
      </w:r>
      <w:r>
        <w:rPr>
          <w:rFonts w:ascii="Arial" w:hAnsi="Arial"/>
          <w:color w:val="000000"/>
          <w:sz w:val="23"/>
          <w:szCs w:val="23"/>
        </w:rPr>
        <w:br/>
      </w:r>
      <w:r>
        <w:rPr>
          <w:rFonts w:ascii="Arial" w:hAnsi="Arial"/>
          <w:color w:val="000000"/>
          <w:sz w:val="23"/>
          <w:szCs w:val="23"/>
        </w:rPr>
        <w:br/>
      </w:r>
      <w:r>
        <w:rPr>
          <w:rFonts w:ascii="Arial" w:hAnsi="Arial"/>
          <w:color w:val="000000"/>
          <w:sz w:val="23"/>
          <w:szCs w:val="23"/>
          <w:shd w:val="clear" w:color="auto" w:fill="FFFFFF"/>
        </w:rPr>
        <w:t>Специалисты института продемонстрировали стенды для проведения испытаний кабельных изделий, средств пожарной автоматики и пожаротушения, боевой одежды пожарных «</w:t>
      </w:r>
      <w:proofErr w:type="spellStart"/>
      <w:r>
        <w:rPr>
          <w:rFonts w:ascii="Arial" w:hAnsi="Arial"/>
          <w:color w:val="000000"/>
          <w:sz w:val="23"/>
          <w:szCs w:val="23"/>
          <w:shd w:val="clear" w:color="auto" w:fill="FFFFFF"/>
        </w:rPr>
        <w:t>Термоманекен</w:t>
      </w:r>
      <w:proofErr w:type="spellEnd"/>
      <w:r>
        <w:rPr>
          <w:rFonts w:ascii="Arial" w:hAnsi="Arial"/>
          <w:color w:val="000000"/>
          <w:sz w:val="23"/>
          <w:szCs w:val="23"/>
          <w:shd w:val="clear" w:color="auto" w:fill="FFFFFF"/>
        </w:rPr>
        <w:t xml:space="preserve">», эргономических характеристик средств индивидуальной защиты пожарных «Климатическая камера тепла-холода-влажности», устойчивости </w:t>
      </w:r>
      <w:r>
        <w:rPr>
          <w:rFonts w:ascii="Arial" w:hAnsi="Arial"/>
          <w:color w:val="000000"/>
          <w:sz w:val="23"/>
          <w:szCs w:val="23"/>
          <w:shd w:val="clear" w:color="auto" w:fill="FFFFFF"/>
        </w:rPr>
        <w:lastRenderedPageBreak/>
        <w:t>пожарной техники на опрокидывание.</w:t>
      </w:r>
      <w:r>
        <w:rPr>
          <w:rFonts w:ascii="Arial" w:hAnsi="Arial"/>
          <w:color w:val="000000"/>
          <w:sz w:val="23"/>
          <w:szCs w:val="23"/>
        </w:rPr>
        <w:br/>
      </w:r>
      <w:r>
        <w:rPr>
          <w:rFonts w:ascii="Arial" w:hAnsi="Arial"/>
          <w:color w:val="000000"/>
          <w:sz w:val="23"/>
          <w:szCs w:val="23"/>
        </w:rPr>
        <w:br/>
      </w:r>
      <w:r>
        <w:rPr>
          <w:rFonts w:ascii="Arial" w:hAnsi="Arial"/>
          <w:color w:val="000000"/>
          <w:sz w:val="23"/>
          <w:szCs w:val="23"/>
          <w:shd w:val="clear" w:color="auto" w:fill="FFFFFF"/>
        </w:rPr>
        <w:t>Кроме того были проведены экспериментальные огневые исследования элементов систем пожарной автоматики и пожаротушения, боевой одежды пожарных. В рамках практических испытаний была оценена огнестойкость образца несущей стены из перекрестно-клееной древесины. Проведена демонстрация работы нового стенда для определения пожарно-технических характеристик различных типов строительных конструкций, инженерного оборудования и фрагментов зданий.</w:t>
      </w:r>
      <w:r>
        <w:rPr>
          <w:rFonts w:ascii="Arial" w:hAnsi="Arial"/>
          <w:color w:val="000000"/>
          <w:sz w:val="23"/>
          <w:szCs w:val="23"/>
        </w:rPr>
        <w:br/>
      </w:r>
      <w:r>
        <w:rPr>
          <w:rFonts w:ascii="Arial" w:hAnsi="Arial"/>
          <w:color w:val="000000"/>
          <w:sz w:val="23"/>
          <w:szCs w:val="23"/>
        </w:rPr>
        <w:br/>
      </w:r>
      <w:r>
        <w:rPr>
          <w:rFonts w:ascii="Arial" w:hAnsi="Arial"/>
          <w:color w:val="000000"/>
          <w:sz w:val="23"/>
          <w:szCs w:val="23"/>
          <w:shd w:val="clear" w:color="auto" w:fill="FFFFFF"/>
        </w:rPr>
        <w:t>Учитывая актуальность развития отечественного деревянного домостроения, следует подчеркнуть, что институтом проведен большой объем теоретических и экспериментальных научных исследований по совершенствованию технического регулирования в области строительства и пожарной безопасности многоэтажных деревянных зданий, в том числе с применением конструкций из перекрестно-клееной древесины. Проведены более 100 натурных испытаний деревянных конструкций различных видов, выполнено 5 научно-исследовательских работ по указанной тематике.</w:t>
      </w:r>
      <w:r>
        <w:rPr>
          <w:rFonts w:ascii="Arial" w:hAnsi="Arial"/>
          <w:color w:val="000000"/>
          <w:sz w:val="23"/>
          <w:szCs w:val="23"/>
        </w:rPr>
        <w:br/>
      </w:r>
      <w:r>
        <w:rPr>
          <w:rFonts w:ascii="Arial" w:hAnsi="Arial"/>
          <w:color w:val="000000"/>
          <w:sz w:val="23"/>
          <w:szCs w:val="23"/>
        </w:rPr>
        <w:br/>
      </w:r>
      <w:r>
        <w:rPr>
          <w:rFonts w:ascii="Arial" w:hAnsi="Arial"/>
          <w:color w:val="000000"/>
          <w:sz w:val="23"/>
          <w:szCs w:val="23"/>
          <w:shd w:val="clear" w:color="auto" w:fill="FFFFFF"/>
        </w:rPr>
        <w:t>В динамическом показе свои технические возможности продемонстрировали робототехнические комплексы для проведения аварийно-спасательных работ и пожаротушения.</w:t>
      </w:r>
      <w:r>
        <w:rPr>
          <w:rFonts w:ascii="Arial" w:hAnsi="Arial"/>
          <w:color w:val="000000"/>
          <w:sz w:val="23"/>
          <w:szCs w:val="23"/>
        </w:rPr>
        <w:br/>
      </w:r>
      <w:r>
        <w:rPr>
          <w:rFonts w:ascii="Arial" w:hAnsi="Arial"/>
          <w:color w:val="000000"/>
          <w:sz w:val="23"/>
          <w:szCs w:val="23"/>
        </w:rPr>
        <w:br/>
      </w:r>
      <w:r>
        <w:rPr>
          <w:rFonts w:ascii="Arial" w:hAnsi="Arial"/>
          <w:color w:val="000000"/>
          <w:sz w:val="23"/>
          <w:szCs w:val="23"/>
          <w:shd w:val="clear" w:color="auto" w:fill="FFFFFF"/>
        </w:rPr>
        <w:t>Также Александр Куренков посетил музей истории института, где ознакомился с основными этапами становления и развития института противопожарной обороны в разные годы.</w:t>
      </w:r>
    </w:p>
    <w:p w14:paraId="2935AC59" w14:textId="77777777" w:rsidR="000419B2" w:rsidRDefault="000419B2">
      <w:pPr>
        <w:rPr>
          <w:rFonts w:ascii="Arial" w:hAnsi="Arial"/>
          <w:color w:val="000000"/>
          <w:sz w:val="23"/>
          <w:szCs w:val="23"/>
          <w:shd w:val="clear" w:color="auto" w:fill="FFFFFF"/>
        </w:rPr>
      </w:pPr>
    </w:p>
    <w:p w14:paraId="1C117382" w14:textId="1E44D83F" w:rsidR="00887496" w:rsidRDefault="000419B2">
      <w:bookmarkStart w:id="0" w:name="_GoBack"/>
      <w:bookmarkEnd w:id="0"/>
      <w:r>
        <w:rPr>
          <w:rFonts w:ascii="Arial" w:hAnsi="Arial"/>
          <w:color w:val="000000"/>
          <w:sz w:val="23"/>
          <w:szCs w:val="23"/>
          <w:shd w:val="clear" w:color="auto" w:fill="FFFFFF"/>
        </w:rPr>
        <w:pict w14:anchorId="0960FBB5">
          <v:shape id="_x0000_i1026" type="#_x0000_t75" style="width:466.5pt;height:311.25pt">
            <v:imagedata r:id="rId5" o:title="2"/>
          </v:shape>
        </w:pict>
      </w:r>
      <w:r w:rsidR="004776FA">
        <w:rPr>
          <w:rFonts w:ascii="Arial" w:hAnsi="Arial"/>
          <w:color w:val="000000"/>
          <w:sz w:val="23"/>
          <w:szCs w:val="23"/>
        </w:rPr>
        <w:br/>
      </w:r>
      <w:r w:rsidR="004776FA">
        <w:rPr>
          <w:rFonts w:ascii="Arial" w:hAnsi="Arial"/>
          <w:color w:val="000000"/>
          <w:sz w:val="23"/>
          <w:szCs w:val="23"/>
        </w:rPr>
        <w:br/>
      </w:r>
      <w:hyperlink r:id="rId6" w:history="1">
        <w:r w:rsidR="004776FA">
          <w:rPr>
            <w:rStyle w:val="a3"/>
            <w:rFonts w:ascii="Arial" w:hAnsi="Arial"/>
            <w:sz w:val="23"/>
            <w:szCs w:val="23"/>
            <w:shd w:val="clear" w:color="auto" w:fill="FFFFFF"/>
          </w:rPr>
          <w:t>#мчсюзао</w:t>
        </w:r>
      </w:hyperlink>
      <w:r w:rsidR="004776FA">
        <w:rPr>
          <w:rFonts w:ascii="Arial" w:hAnsi="Arial"/>
          <w:color w:val="000000"/>
          <w:sz w:val="23"/>
          <w:szCs w:val="23"/>
          <w:shd w:val="clear" w:color="auto" w:fill="FFFFFF"/>
        </w:rPr>
        <w:t> </w:t>
      </w:r>
      <w:hyperlink r:id="rId7" w:history="1">
        <w:r w:rsidR="004776FA">
          <w:rPr>
            <w:rStyle w:val="a3"/>
            <w:rFonts w:ascii="Arial" w:hAnsi="Arial"/>
            <w:sz w:val="23"/>
            <w:szCs w:val="23"/>
            <w:shd w:val="clear" w:color="auto" w:fill="FFFFFF"/>
          </w:rPr>
          <w:t>#профилактикапожаров</w:t>
        </w:r>
      </w:hyperlink>
      <w:r w:rsidR="004776FA">
        <w:rPr>
          <w:rFonts w:ascii="Arial" w:hAnsi="Arial"/>
          <w:color w:val="000000"/>
          <w:sz w:val="23"/>
          <w:szCs w:val="23"/>
          <w:shd w:val="clear" w:color="auto" w:fill="FFFFFF"/>
        </w:rPr>
        <w:t> </w:t>
      </w:r>
      <w:hyperlink r:id="rId8" w:history="1">
        <w:r w:rsidR="004776FA">
          <w:rPr>
            <w:rStyle w:val="a3"/>
            <w:rFonts w:ascii="Arial" w:hAnsi="Arial"/>
            <w:sz w:val="23"/>
            <w:szCs w:val="23"/>
            <w:shd w:val="clear" w:color="auto" w:fill="FFFFFF"/>
          </w:rPr>
          <w:t>#МЧС</w:t>
        </w:r>
      </w:hyperlink>
      <w:r w:rsidR="004776FA">
        <w:rPr>
          <w:rFonts w:ascii="Arial" w:hAnsi="Arial"/>
          <w:color w:val="000000"/>
          <w:sz w:val="23"/>
          <w:szCs w:val="23"/>
          <w:shd w:val="clear" w:color="auto" w:fill="FFFFFF"/>
        </w:rPr>
        <w:t> </w:t>
      </w:r>
      <w:hyperlink r:id="rId9" w:history="1">
        <w:r w:rsidR="004776FA">
          <w:rPr>
            <w:rStyle w:val="a3"/>
            <w:rFonts w:ascii="Arial" w:hAnsi="Arial"/>
            <w:sz w:val="23"/>
            <w:szCs w:val="23"/>
            <w:shd w:val="clear" w:color="auto" w:fill="FFFFFF"/>
          </w:rPr>
          <w:t>#профилактика</w:t>
        </w:r>
      </w:hyperlink>
      <w:r w:rsidR="004776FA">
        <w:rPr>
          <w:rFonts w:ascii="Arial" w:hAnsi="Arial"/>
          <w:color w:val="000000"/>
          <w:sz w:val="23"/>
          <w:szCs w:val="23"/>
          <w:shd w:val="clear" w:color="auto" w:fill="FFFFFF"/>
        </w:rPr>
        <w:t> </w:t>
      </w:r>
      <w:hyperlink r:id="rId10" w:history="1">
        <w:r w:rsidR="004776FA">
          <w:rPr>
            <w:rStyle w:val="a3"/>
            <w:rFonts w:ascii="Arial" w:hAnsi="Arial"/>
            <w:sz w:val="23"/>
            <w:szCs w:val="23"/>
            <w:shd w:val="clear" w:color="auto" w:fill="FFFFFF"/>
          </w:rPr>
          <w:t>#безопасность</w:t>
        </w:r>
      </w:hyperlink>
      <w:r w:rsidR="004776FA">
        <w:rPr>
          <w:rFonts w:ascii="Arial" w:hAnsi="Arial"/>
          <w:color w:val="000000"/>
          <w:sz w:val="23"/>
          <w:szCs w:val="23"/>
          <w:shd w:val="clear" w:color="auto" w:fill="FFFFFF"/>
        </w:rPr>
        <w:t> </w:t>
      </w:r>
      <w:hyperlink r:id="rId11" w:history="1">
        <w:r w:rsidR="004776FA">
          <w:rPr>
            <w:rStyle w:val="a3"/>
            <w:rFonts w:ascii="Arial" w:hAnsi="Arial"/>
            <w:sz w:val="23"/>
            <w:szCs w:val="23"/>
            <w:shd w:val="clear" w:color="auto" w:fill="FFFFFF"/>
          </w:rPr>
          <w:t>#безпожаров</w:t>
        </w:r>
      </w:hyperlink>
      <w:r w:rsidR="004776FA">
        <w:rPr>
          <w:rFonts w:ascii="Arial" w:hAnsi="Arial"/>
          <w:color w:val="000000"/>
          <w:sz w:val="23"/>
          <w:szCs w:val="23"/>
          <w:shd w:val="clear" w:color="auto" w:fill="FFFFFF"/>
        </w:rPr>
        <w:t> </w:t>
      </w:r>
      <w:hyperlink r:id="rId12" w:history="1">
        <w:r w:rsidR="004776FA">
          <w:rPr>
            <w:rStyle w:val="a3"/>
            <w:rFonts w:ascii="Arial" w:hAnsi="Arial"/>
            <w:sz w:val="23"/>
            <w:szCs w:val="23"/>
            <w:shd w:val="clear" w:color="auto" w:fill="FFFFFF"/>
          </w:rPr>
          <w:t>#fireman</w:t>
        </w:r>
      </w:hyperlink>
      <w:r w:rsidR="004776FA">
        <w:rPr>
          <w:rFonts w:ascii="Arial" w:hAnsi="Arial"/>
          <w:color w:val="000000"/>
          <w:sz w:val="23"/>
          <w:szCs w:val="23"/>
          <w:shd w:val="clear" w:color="auto" w:fill="FFFFFF"/>
        </w:rPr>
        <w:t> </w:t>
      </w:r>
      <w:hyperlink r:id="rId13" w:history="1">
        <w:r w:rsidR="004776FA">
          <w:rPr>
            <w:rStyle w:val="a3"/>
            <w:rFonts w:ascii="Arial" w:hAnsi="Arial"/>
            <w:sz w:val="23"/>
            <w:szCs w:val="23"/>
            <w:shd w:val="clear" w:color="auto" w:fill="FFFFFF"/>
          </w:rPr>
          <w:t>#firefighting</w:t>
        </w:r>
      </w:hyperlink>
      <w:r w:rsidR="004776FA">
        <w:rPr>
          <w:rFonts w:ascii="Arial" w:hAnsi="Arial"/>
          <w:color w:val="000000"/>
          <w:sz w:val="23"/>
          <w:szCs w:val="23"/>
          <w:shd w:val="clear" w:color="auto" w:fill="FFFFFF"/>
        </w:rPr>
        <w:t> </w:t>
      </w:r>
      <w:hyperlink r:id="rId14" w:history="1">
        <w:r w:rsidR="004776FA">
          <w:rPr>
            <w:rStyle w:val="a3"/>
            <w:rFonts w:ascii="Arial" w:hAnsi="Arial"/>
            <w:sz w:val="23"/>
            <w:szCs w:val="23"/>
            <w:shd w:val="clear" w:color="auto" w:fill="FFFFFF"/>
          </w:rPr>
          <w:t>#пожарный</w:t>
        </w:r>
      </w:hyperlink>
    </w:p>
    <w:sectPr w:rsidR="008874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496"/>
    <w:rsid w:val="000419B2"/>
    <w:rsid w:val="004776FA"/>
    <w:rsid w:val="00887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43F8F"/>
  <w15:chartTrackingRefBased/>
  <w15:docId w15:val="{341585C1-4B67-4102-A0E7-96F424A58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776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9C%D0%A7%D0%A1" TargetMode="External"/><Relationship Id="rId13" Type="http://schemas.openxmlformats.org/officeDocument/2006/relationships/hyperlink" Target="https://vk.com/feed?section=search&amp;q=%23firefightin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vk.com/feed?section=search&amp;q=%23%D0%BF%D1%80%D0%BE%D1%84%D0%B8%D0%BB%D0%B0%D0%BA%D1%82%D0%B8%D0%BA%D0%B0%D0%BF%D0%BE%D0%B6%D0%B0%D1%80%D0%BE%D0%B2" TargetMode="External"/><Relationship Id="rId12" Type="http://schemas.openxmlformats.org/officeDocument/2006/relationships/hyperlink" Target="https://vk.com/feed?section=search&amp;q=%23fireman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BC%D1%87%D1%81%D1%8E%D0%B7%D0%B0%D0%BE" TargetMode="External"/><Relationship Id="rId11" Type="http://schemas.openxmlformats.org/officeDocument/2006/relationships/hyperlink" Target="https://vk.com/feed?section=search&amp;q=%23%D0%B1%D0%B5%D0%B7%D0%BF%D0%BE%D0%B6%D0%B0%D1%80%D0%BE%D0%B2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https://vk.com/feed?section=search&amp;q=%23%D0%B1%D0%B5%D0%B7%D0%BE%D0%BF%D0%B0%D1%81%D0%BD%D0%BE%D1%81%D1%82%D1%8C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vk.com/feed?section=search&amp;q=%23%D0%BF%D1%80%D0%BE%D1%84%D0%B8%D0%BB%D0%B0%D0%BA%D1%82%D0%B8%D0%BA%D0%B0" TargetMode="External"/><Relationship Id="rId14" Type="http://schemas.openxmlformats.org/officeDocument/2006/relationships/hyperlink" Target="https://vk.com/feed?section=search&amp;q=%23%D0%BF%D0%BE%D0%B6%D0%B0%D1%80%D0%BD%D1%8B%D0%B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572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Семён Чехович</dc:creator>
  <cp:keywords/>
  <dc:description/>
  <cp:lastModifiedBy>Lucky33</cp:lastModifiedBy>
  <cp:revision>2</cp:revision>
  <dcterms:created xsi:type="dcterms:W3CDTF">2023-03-14T12:03:00Z</dcterms:created>
  <dcterms:modified xsi:type="dcterms:W3CDTF">2023-03-14T12:03:00Z</dcterms:modified>
</cp:coreProperties>
</file>