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6DEDD" w14:textId="77777777" w:rsidR="00F91FFA" w:rsidRDefault="00176980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/>
          <w:color w:val="000000"/>
          <w:sz w:val="23"/>
          <w:szCs w:val="23"/>
          <w:shd w:val="clear" w:color="auto" w:fill="FFFFFF"/>
        </w:rPr>
        <w:t>Сотрудники 123 ПСЧ Управления по ЮЗАО ГУ​ МЧС России по городу Москве​ приняли участие в международной выставке «</w:t>
      </w:r>
      <w:proofErr w:type="spellStart"/>
      <w:r>
        <w:rPr>
          <w:rFonts w:ascii="Arial" w:hAnsi="Arial"/>
          <w:color w:val="000000"/>
          <w:sz w:val="23"/>
          <w:szCs w:val="23"/>
          <w:shd w:val="clear" w:color="auto" w:fill="FFFFFF"/>
        </w:rPr>
        <w:t>Мотовесна</w:t>
      </w:r>
      <w:proofErr w:type="spellEnd"/>
      <w:r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 2023»</w:t>
      </w:r>
    </w:p>
    <w:p w14:paraId="7B857FE1" w14:textId="77777777" w:rsidR="00F91FFA" w:rsidRDefault="00F91FFA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</w:p>
    <w:p w14:paraId="0F5E7CF2" w14:textId="77777777" w:rsidR="00F91FFA" w:rsidRDefault="00F91FFA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/>
          <w:color w:val="000000"/>
          <w:sz w:val="23"/>
          <w:szCs w:val="23"/>
          <w:shd w:val="clear" w:color="auto" w:fill="FFFFFF"/>
        </w:rPr>
        <w:pict w14:anchorId="50263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1.25pt">
            <v:imagedata r:id="rId4" o:title="1"/>
          </v:shape>
        </w:pict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​ В рамках выставки техники «</w:t>
      </w:r>
      <w:proofErr w:type="spellStart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Мотовесна</w:t>
      </w:r>
      <w:proofErr w:type="spellEnd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 2023», которая прошла в «Экспоцентре» на Красной Пресне, </w:t>
      </w:r>
      <w:proofErr w:type="spellStart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мото</w:t>
      </w:r>
      <w:proofErr w:type="spellEnd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-пожарные​ продемонстрировали посетителям пожарно-спасательный мотоцикл.</w:t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​В пожарно-спасательном гарнизоне столицы мототехника стоит на вооружении с 2010 года, и у нее широкий спектр преимуществ: маневренность, быстрота, грузоподъёмность. Все эти отличительные характеристики позволяют пожарным в условиях повышенной загруженности столичных дорог прибывать к месту чрезвычайной ситуации за считаные минуты.</w:t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Специализированная мототехника выполнена в двух модификациях: пожарно-спасательной и аварийно-спасательной, выезжающих всегда в паре.</w:t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Пожарно-спасательный мотоцикл предназначен для тушения пожаров, спасения людей и проведения аварийно-спасательных работ по ликвидации последствий дорожно-транспортных происшествий. Данный вид мотоцикла укомплектован воздушно-эмульсионным огнетушителем, аккумуляторным фонарем, переносным устройством пожаротушения с высокоскоростной подачей огнетушащего вещества, диэлектрическими ножницами, специальным ручным инструментом «</w:t>
      </w:r>
      <w:proofErr w:type="spellStart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Халлиган</w:t>
      </w:r>
      <w:proofErr w:type="spellEnd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», а также противоожоговой аптечкой «Аполло».</w:t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​Вторая модификация мотоцикла предназначена для проведения аварийно-спасательных работ по ликвидации последствий дорожно-транспортных происшествий и спасательных работ на воде. Он также укомплектован </w:t>
      </w:r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lastRenderedPageBreak/>
        <w:t>огнетушителем, защитным чехлом на подушку безопасности, инструментом для разжима и резки металла; кроме того, в пожарно-техническое вооружение входят спасательный конец Александрова, аптечка, набор медицинских транспортных шин и другой инвентарь.</w:t>
      </w:r>
    </w:p>
    <w:p w14:paraId="19FFA5D6" w14:textId="77777777" w:rsidR="00F91FFA" w:rsidRDefault="00F91FFA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</w:p>
    <w:p w14:paraId="357ACF80" w14:textId="5B2E72F6" w:rsidR="00765125" w:rsidRDefault="00F91FFA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/>
          <w:color w:val="000000"/>
          <w:sz w:val="23"/>
          <w:szCs w:val="23"/>
          <w:shd w:val="clear" w:color="auto" w:fill="FFFFFF"/>
        </w:rPr>
        <w:pict w14:anchorId="629864E7">
          <v:shape id="_x0000_i1026" type="#_x0000_t75" style="width:467.25pt;height:322.5pt">
            <v:imagedata r:id="rId5" o:title="2"/>
          </v:shape>
        </w:pict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Уникальность данной техники невозможно переоценить. Благодаря ей огнеборцы оперативно прибывают на ДТП и другие ЧС, могут на начальной стадии потушить возгорание, провести разведку, организовать эвакуацию людей, а также оказать первую помощь пострадавшим.</w:t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</w:rPr>
        <w:br/>
      </w:r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​Выставка "</w:t>
      </w:r>
      <w:proofErr w:type="spellStart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Мотовесна</w:t>
      </w:r>
      <w:proofErr w:type="spellEnd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" проходит не первый год и традиционно объединяет всех любителей активных видов спорта, путешествий и уникальных образцов мотоциклов, </w:t>
      </w:r>
      <w:proofErr w:type="spellStart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>квадроциклов</w:t>
      </w:r>
      <w:proofErr w:type="spellEnd"/>
      <w:r w:rsidR="00176980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 и автомобилей.</w:t>
      </w:r>
    </w:p>
    <w:p w14:paraId="1FFD1DFD" w14:textId="4C74257C" w:rsidR="00F91FFA" w:rsidRDefault="00F91FFA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</w:p>
    <w:p w14:paraId="1ECEF731" w14:textId="7F13C572" w:rsidR="00F91FFA" w:rsidRDefault="00F91FFA">
      <w:bookmarkStart w:id="0" w:name="_GoBack"/>
      <w:bookmarkEnd w:id="0"/>
      <w:r>
        <w:rPr>
          <w:rFonts w:ascii="Arial" w:hAnsi="Arial"/>
          <w:color w:val="000000"/>
          <w:sz w:val="23"/>
          <w:szCs w:val="23"/>
          <w:shd w:val="clear" w:color="auto" w:fill="FFFFFF"/>
        </w:rPr>
        <w:lastRenderedPageBreak/>
        <w:pict w14:anchorId="46930FC8">
          <v:shape id="_x0000_i1028" type="#_x0000_t75" style="width:466.5pt;height:311.25pt">
            <v:imagedata r:id="rId6" o:title="3"/>
          </v:shape>
        </w:pict>
      </w:r>
    </w:p>
    <w:sectPr w:rsidR="00F9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25"/>
    <w:rsid w:val="00176980"/>
    <w:rsid w:val="00765125"/>
    <w:rsid w:val="00F9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EC0C"/>
  <w15:chartTrackingRefBased/>
  <w15:docId w15:val="{3DF5D778-691A-4C1A-9F69-E76FCE23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Чехович</dc:creator>
  <cp:keywords/>
  <dc:description/>
  <cp:lastModifiedBy>Lucky33</cp:lastModifiedBy>
  <cp:revision>2</cp:revision>
  <dcterms:created xsi:type="dcterms:W3CDTF">2023-04-12T06:34:00Z</dcterms:created>
  <dcterms:modified xsi:type="dcterms:W3CDTF">2023-04-12T06:34:00Z</dcterms:modified>
</cp:coreProperties>
</file>