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73" w:rsidRDefault="00A81E73" w:rsidP="004B41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3"/>
          <w:bdr w:val="none" w:sz="0" w:space="0" w:color="auto" w:frame="1"/>
        </w:rPr>
      </w:pPr>
      <w:r>
        <w:rPr>
          <w:spacing w:val="3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7pt">
            <v:imagedata r:id="rId4" o:title="1"/>
          </v:shape>
        </w:pict>
      </w:r>
    </w:p>
    <w:p w:rsidR="00A81E73" w:rsidRDefault="00A81E73" w:rsidP="004B41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3"/>
          <w:bdr w:val="none" w:sz="0" w:space="0" w:color="auto" w:frame="1"/>
        </w:rPr>
      </w:pPr>
    </w:p>
    <w:p w:rsidR="004B4170" w:rsidRPr="004B4170" w:rsidRDefault="004B4170" w:rsidP="004B41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spacing w:val="3"/>
          <w:bdr w:val="none" w:sz="0" w:space="0" w:color="auto" w:frame="1"/>
        </w:rPr>
        <w:t>Д</w:t>
      </w:r>
      <w:r w:rsidRPr="004B4170">
        <w:rPr>
          <w:spacing w:val="3"/>
          <w:bdr w:val="none" w:sz="0" w:space="0" w:color="auto" w:frame="1"/>
        </w:rPr>
        <w:t>ан старт онлайн-конкурсу «</w:t>
      </w:r>
      <w:bookmarkStart w:id="0" w:name="_GoBack"/>
      <w:r w:rsidRPr="004B4170">
        <w:rPr>
          <w:spacing w:val="3"/>
          <w:bdr w:val="none" w:sz="0" w:space="0" w:color="auto" w:frame="1"/>
        </w:rPr>
        <w:t>Огонь – друг, огонь – враг</w:t>
      </w:r>
      <w:bookmarkEnd w:id="0"/>
      <w:r w:rsidRPr="004B4170">
        <w:rPr>
          <w:spacing w:val="3"/>
          <w:bdr w:val="none" w:sz="0" w:space="0" w:color="auto" w:frame="1"/>
        </w:rPr>
        <w:t>» для обучающихся образовательных государственных и негосударственных организаций от 8 до 16 лет для привлечения внимания к проблеме пожарной безопасности.</w:t>
      </w:r>
    </w:p>
    <w:p w:rsidR="004B4170" w:rsidRPr="004B4170" w:rsidRDefault="004B4170" w:rsidP="004B417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4B4170">
        <w:t>Викторину организовали государственное бюджетное образовательное учреждение дополнительного образования города Москвы «Центр развития творчества детей и юношества «Гермес» при поддержке Главного управлением МЧС России по г. Москве, Департамента ГО ЧС и ПБ г. Москвы, ВДЮОД «Школа Безопасности».</w:t>
      </w:r>
      <w:r>
        <w:br/>
      </w:r>
      <w:r w:rsidRPr="004B4170">
        <w:t>Каждый желающий сможет стать участником конкурса и проверить свои знания по пожарной безопасности, приобрести бонусные баллы для успешного участия в окружном этапе конкурса «Огонь – друг, огонь – враг» и фестиваля «Таланты и поклонники».</w:t>
      </w:r>
      <w:r>
        <w:br/>
      </w:r>
      <w:r w:rsidRPr="004B4170">
        <w:t>Данный конкурс проводится с целью формирования и закрепления у участников викторины навыков грамотного поведения в чрезвычайных ситуациях, прививания учащимся сознательного и ответственного отношения к личной безопасности и безопасности окружающих, для повышения интереса к профессии пожарного-спасателя.</w:t>
      </w:r>
      <w:r>
        <w:br/>
      </w:r>
      <w:r w:rsidRPr="004B4170">
        <w:t>Конкурс пройдет с 1 по 30 ноября 2022 года.</w:t>
      </w:r>
    </w:p>
    <w:p w:rsidR="004B4170" w:rsidRPr="004B4170" w:rsidRDefault="004B4170" w:rsidP="004B417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4B4170">
        <w:t>Вся информация о правилах прохождения всех этапов размещена на сайте конкурса «Огонь –друг, огонь –враг» https://ogon.moscow/</w:t>
      </w:r>
    </w:p>
    <w:p w:rsidR="00A2004C" w:rsidRDefault="00A81E73"/>
    <w:sectPr w:rsidR="00A2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D3"/>
    <w:rsid w:val="000D33D3"/>
    <w:rsid w:val="004B4170"/>
    <w:rsid w:val="00A81E73"/>
    <w:rsid w:val="00BC6E88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D0F4"/>
  <w15:chartTrackingRefBased/>
  <w15:docId w15:val="{B35ECD55-15A4-4E6F-BC7B-6569FF97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ДН</dc:creator>
  <cp:keywords/>
  <dc:description/>
  <cp:lastModifiedBy>Lucky33</cp:lastModifiedBy>
  <cp:revision>2</cp:revision>
  <dcterms:created xsi:type="dcterms:W3CDTF">2022-11-07T11:20:00Z</dcterms:created>
  <dcterms:modified xsi:type="dcterms:W3CDTF">2022-11-07T11:20:00Z</dcterms:modified>
</cp:coreProperties>
</file>