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7B" w:rsidRDefault="0051047B" w:rsidP="0051047B">
      <w:r>
        <w:t>Статистика показывает, что ежегодно в России в результате травяных пожаров погибают несколько человек и сгорает огромное количество домов и дач.</w:t>
      </w:r>
    </w:p>
    <w:p w:rsidR="0051047B" w:rsidRDefault="0051047B" w:rsidP="0051047B">
      <w:r>
        <w:t>• выжигание травы истощает грунт;</w:t>
      </w:r>
    </w:p>
    <w:p w:rsidR="0051047B" w:rsidRDefault="0051047B" w:rsidP="0051047B">
      <w:r>
        <w:t>• сжигание старой травы не удобряет почву и не способствует росту молодых растений;</w:t>
      </w:r>
    </w:p>
    <w:p w:rsidR="0051047B" w:rsidRDefault="0051047B" w:rsidP="0051047B">
      <w:r>
        <w:t>• огонь также ограничивает рост новых растений, повреждая их почки и молодые побеги;</w:t>
      </w:r>
    </w:p>
    <w:p w:rsidR="0051047B" w:rsidRDefault="0051047B" w:rsidP="0051047B">
      <w:r>
        <w:t xml:space="preserve">• </w:t>
      </w:r>
      <w:proofErr w:type="gramStart"/>
      <w:r>
        <w:t>В</w:t>
      </w:r>
      <w:proofErr w:type="gramEnd"/>
      <w:r>
        <w:t xml:space="preserve"> результате травяных палов погибает огромное число мелких млекопитающих, гнездовий птиц, а также полезных насекомых и микроорганизмов;</w:t>
      </w:r>
    </w:p>
    <w:p w:rsidR="0051047B" w:rsidRDefault="0051047B" w:rsidP="0051047B">
      <w:r>
        <w:t>• во время пожаров гибнут и теряют кров люди;</w:t>
      </w:r>
    </w:p>
    <w:p w:rsidR="0051047B" w:rsidRDefault="0051047B" w:rsidP="0051047B">
      <w:r>
        <w:t>• образуется смог, висящий над городами и селениями днями, а иногда и неделями, от которого нет спасения.</w:t>
      </w:r>
    </w:p>
    <w:p w:rsidR="0051047B" w:rsidRDefault="0051047B" w:rsidP="0051047B">
      <w:r>
        <w:t>• дым травяных пожаров загрязняет воздух углеводородами, золой, углекислым и угарным газами.</w:t>
      </w:r>
    </w:p>
    <w:p w:rsidR="0051047B" w:rsidRDefault="0051047B" w:rsidP="0051047B">
      <w:r>
        <w:t>• серьезные последствия поджогов наступают, когда травяные палы преобразуются в торфяные или лесные пожары.</w:t>
      </w:r>
    </w:p>
    <w:p w:rsidR="00EA1760" w:rsidRDefault="00EA1760" w:rsidP="0051047B"/>
    <w:p w:rsidR="00596A12" w:rsidRDefault="00596A12" w:rsidP="0051047B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600pt">
            <v:imagedata r:id="rId4" o:title="пал"/>
          </v:shape>
        </w:pict>
      </w:r>
    </w:p>
    <w:sectPr w:rsidR="0059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FF"/>
    <w:rsid w:val="0051047B"/>
    <w:rsid w:val="00596A12"/>
    <w:rsid w:val="00D011FF"/>
    <w:rsid w:val="00EA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D570"/>
  <w15:chartTrackingRefBased/>
  <w15:docId w15:val="{91BA2F46-DB7C-45B8-B910-A162BD8E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2022-05-17T17:17:00Z</dcterms:created>
  <dcterms:modified xsi:type="dcterms:W3CDTF">2022-05-17T17:17:00Z</dcterms:modified>
</cp:coreProperties>
</file>