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C6" w:rsidRDefault="008C49C6" w:rsidP="008C49C6">
      <w:pPr>
        <w:ind w:left="-567" w:firstLine="567"/>
        <w:rPr>
          <w:rFonts w:ascii="Times New Roman" w:hAnsi="Times New Roman" w:cs="Times New Roman"/>
          <w:sz w:val="24"/>
        </w:rPr>
      </w:pPr>
      <w:r w:rsidRPr="008C49C6">
        <w:rPr>
          <w:rFonts w:ascii="Times New Roman" w:hAnsi="Times New Roman" w:cs="Times New Roman"/>
          <w:sz w:val="24"/>
        </w:rPr>
        <w:t>Всероссийский героико-патриотический фестиваль детского и юношеского творчества «Звезда Спасения»</w:t>
      </w:r>
    </w:p>
    <w:p w:rsidR="000B0604" w:rsidRDefault="000B0604" w:rsidP="008C49C6">
      <w:pPr>
        <w:ind w:left="-567" w:firstLine="567"/>
        <w:rPr>
          <w:rFonts w:ascii="Times New Roman" w:hAnsi="Times New Roman" w:cs="Times New Roman"/>
          <w:sz w:val="24"/>
        </w:rPr>
      </w:pPr>
    </w:p>
    <w:p w:rsidR="000B0604" w:rsidRPr="008C49C6" w:rsidRDefault="000B0604" w:rsidP="008C49C6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72.5pt">
            <v:imagedata r:id="rId4" o:title="QL9nLfyO1J"/>
          </v:shape>
        </w:pict>
      </w:r>
    </w:p>
    <w:p w:rsidR="008C49C6" w:rsidRPr="008C49C6" w:rsidRDefault="008C49C6" w:rsidP="008C49C6">
      <w:pPr>
        <w:ind w:left="-567" w:firstLine="567"/>
        <w:rPr>
          <w:rFonts w:ascii="Times New Roman" w:hAnsi="Times New Roman" w:cs="Times New Roman"/>
          <w:sz w:val="24"/>
        </w:rPr>
      </w:pPr>
      <w:r w:rsidRPr="008C49C6">
        <w:rPr>
          <w:rFonts w:ascii="Times New Roman" w:hAnsi="Times New Roman" w:cs="Times New Roman"/>
          <w:sz w:val="24"/>
        </w:rPr>
        <w:t>Фестиваль включает следующие творческие конкурсы:</w:t>
      </w:r>
    </w:p>
    <w:p w:rsidR="008C49C6" w:rsidRPr="008C49C6" w:rsidRDefault="008C49C6" w:rsidP="008C49C6">
      <w:pPr>
        <w:ind w:left="-567" w:firstLine="567"/>
        <w:rPr>
          <w:rFonts w:ascii="Times New Roman" w:hAnsi="Times New Roman" w:cs="Times New Roman"/>
          <w:sz w:val="24"/>
        </w:rPr>
      </w:pPr>
      <w:r w:rsidRPr="008C49C6">
        <w:rPr>
          <w:rFonts w:ascii="Times New Roman" w:hAnsi="Times New Roman" w:cs="Times New Roman"/>
          <w:sz w:val="24"/>
        </w:rPr>
        <w:t>1) Конкурс изобразительного творчества;</w:t>
      </w:r>
    </w:p>
    <w:p w:rsidR="008C49C6" w:rsidRPr="008C49C6" w:rsidRDefault="008C49C6" w:rsidP="008C49C6">
      <w:pPr>
        <w:ind w:left="-567" w:firstLine="567"/>
        <w:rPr>
          <w:rFonts w:ascii="Times New Roman" w:hAnsi="Times New Roman" w:cs="Times New Roman"/>
          <w:sz w:val="24"/>
        </w:rPr>
      </w:pPr>
      <w:r w:rsidRPr="008C49C6">
        <w:rPr>
          <w:rFonts w:ascii="Times New Roman" w:hAnsi="Times New Roman" w:cs="Times New Roman"/>
          <w:sz w:val="24"/>
        </w:rPr>
        <w:t>2) Конкурс литературного творчества;</w:t>
      </w:r>
    </w:p>
    <w:p w:rsidR="008C49C6" w:rsidRPr="008C49C6" w:rsidRDefault="008C49C6" w:rsidP="008C49C6">
      <w:pPr>
        <w:ind w:left="-567" w:firstLine="567"/>
        <w:rPr>
          <w:rFonts w:ascii="Times New Roman" w:hAnsi="Times New Roman" w:cs="Times New Roman"/>
          <w:sz w:val="24"/>
        </w:rPr>
      </w:pPr>
      <w:r w:rsidRPr="008C49C6">
        <w:rPr>
          <w:rFonts w:ascii="Times New Roman" w:hAnsi="Times New Roman" w:cs="Times New Roman"/>
          <w:sz w:val="24"/>
        </w:rPr>
        <w:t>3) Конкурс музыкального творчества;</w:t>
      </w:r>
    </w:p>
    <w:p w:rsidR="008C49C6" w:rsidRPr="008C49C6" w:rsidRDefault="008C49C6" w:rsidP="008C49C6">
      <w:pPr>
        <w:ind w:left="-567" w:firstLine="567"/>
        <w:rPr>
          <w:rFonts w:ascii="Times New Roman" w:hAnsi="Times New Roman" w:cs="Times New Roman"/>
          <w:sz w:val="24"/>
        </w:rPr>
      </w:pPr>
      <w:r w:rsidRPr="008C49C6">
        <w:rPr>
          <w:rFonts w:ascii="Times New Roman" w:hAnsi="Times New Roman" w:cs="Times New Roman"/>
          <w:sz w:val="24"/>
        </w:rPr>
        <w:t>4) Конкурс хореографического творчества;</w:t>
      </w:r>
    </w:p>
    <w:p w:rsidR="008C49C6" w:rsidRPr="008C49C6" w:rsidRDefault="008C49C6" w:rsidP="008C49C6">
      <w:pPr>
        <w:ind w:left="-567" w:firstLine="567"/>
        <w:rPr>
          <w:rFonts w:ascii="Times New Roman" w:hAnsi="Times New Roman" w:cs="Times New Roman"/>
          <w:sz w:val="24"/>
        </w:rPr>
      </w:pPr>
      <w:r w:rsidRPr="008C49C6">
        <w:rPr>
          <w:rFonts w:ascii="Times New Roman" w:hAnsi="Times New Roman" w:cs="Times New Roman"/>
          <w:sz w:val="24"/>
        </w:rPr>
        <w:t>5) Конкурс сценического творчества.</w:t>
      </w:r>
    </w:p>
    <w:p w:rsidR="008C49C6" w:rsidRPr="008C49C6" w:rsidRDefault="008C49C6" w:rsidP="008C49C6">
      <w:pPr>
        <w:ind w:left="-567" w:firstLine="567"/>
        <w:rPr>
          <w:rFonts w:ascii="Times New Roman" w:hAnsi="Times New Roman" w:cs="Times New Roman"/>
          <w:sz w:val="24"/>
        </w:rPr>
      </w:pPr>
      <w:r w:rsidRPr="008C49C6">
        <w:rPr>
          <w:rFonts w:ascii="Times New Roman" w:hAnsi="Times New Roman" w:cs="Times New Roman"/>
          <w:sz w:val="24"/>
        </w:rPr>
        <w:t>Все представленные работы должны соответствовать тематике Фестиваля.</w:t>
      </w:r>
    </w:p>
    <w:p w:rsidR="008C49C6" w:rsidRPr="008C49C6" w:rsidRDefault="008C49C6" w:rsidP="008C49C6">
      <w:pPr>
        <w:ind w:left="-567" w:firstLine="567"/>
        <w:rPr>
          <w:rFonts w:ascii="Times New Roman" w:hAnsi="Times New Roman" w:cs="Times New Roman"/>
          <w:sz w:val="24"/>
        </w:rPr>
      </w:pPr>
      <w:r w:rsidRPr="008C49C6">
        <w:rPr>
          <w:rFonts w:ascii="Times New Roman" w:hAnsi="Times New Roman" w:cs="Times New Roman"/>
          <w:sz w:val="24"/>
        </w:rPr>
        <w:t>К каждой работе прилагается заявка в электронном виде (формат - PDF) (приложение).</w:t>
      </w:r>
    </w:p>
    <w:p w:rsidR="008C49C6" w:rsidRPr="008C49C6" w:rsidRDefault="008C49C6" w:rsidP="008C49C6">
      <w:pPr>
        <w:ind w:left="-567" w:firstLine="567"/>
        <w:rPr>
          <w:rFonts w:ascii="Times New Roman" w:hAnsi="Times New Roman" w:cs="Times New Roman"/>
          <w:sz w:val="24"/>
        </w:rPr>
      </w:pPr>
      <w:r w:rsidRPr="008C49C6">
        <w:rPr>
          <w:rFonts w:ascii="Times New Roman" w:hAnsi="Times New Roman" w:cs="Times New Roman"/>
          <w:sz w:val="24"/>
        </w:rPr>
        <w:lastRenderedPageBreak/>
        <w:t>Представляя заявки на участие в творческих конкурсах, родители и педагоги подтверждают своё согласие на использование присланных ими материалов в некоммерческих целях для анонсирования Фестиваля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:rsidR="008C49C6" w:rsidRPr="008C49C6" w:rsidRDefault="008C49C6" w:rsidP="008C49C6">
      <w:pPr>
        <w:ind w:left="-567" w:firstLine="567"/>
        <w:rPr>
          <w:rFonts w:ascii="Times New Roman" w:hAnsi="Times New Roman" w:cs="Times New Roman"/>
          <w:sz w:val="24"/>
        </w:rPr>
      </w:pPr>
      <w:r w:rsidRPr="008C49C6">
        <w:rPr>
          <w:rFonts w:ascii="Times New Roman" w:hAnsi="Times New Roman" w:cs="Times New Roman"/>
          <w:sz w:val="24"/>
        </w:rPr>
        <w:t>К участию в фестивале допускаются учащиеся образовательных организаций, детских кружков, секций и иных творческих коллективов в возрасте от 7 до 18 лет. Участие может быть, как индивидуальным, так и коллективным, является добровольным и осуществляется на безвозмездной основе.</w:t>
      </w:r>
    </w:p>
    <w:p w:rsidR="008C49C6" w:rsidRPr="008C49C6" w:rsidRDefault="008C49C6" w:rsidP="008C49C6">
      <w:pPr>
        <w:ind w:left="-567" w:firstLine="567"/>
        <w:rPr>
          <w:rFonts w:ascii="Times New Roman" w:hAnsi="Times New Roman" w:cs="Times New Roman"/>
          <w:sz w:val="24"/>
        </w:rPr>
      </w:pPr>
      <w:r w:rsidRPr="008C49C6">
        <w:rPr>
          <w:rFonts w:ascii="Times New Roman" w:hAnsi="Times New Roman" w:cs="Times New Roman"/>
          <w:sz w:val="24"/>
        </w:rPr>
        <w:t>Заявки и работы направляются в Главное управление МЧС России по г. Москве до 24 марта 2022 года по адресу электронной почты: zvezda-gu.mos2022@mail.ru, контактные лица: Астахова Екатерина Николаевна, Овсянников Александр Иванович, тел.: 8(499) 244-83-93, доб. 11-812, 11-813</w:t>
      </w:r>
    </w:p>
    <w:p w:rsidR="00985F81" w:rsidRPr="008C49C6" w:rsidRDefault="00985F81" w:rsidP="008C49C6">
      <w:pPr>
        <w:ind w:left="-567" w:firstLine="567"/>
        <w:rPr>
          <w:rFonts w:ascii="Times New Roman" w:hAnsi="Times New Roman" w:cs="Times New Roman"/>
          <w:sz w:val="24"/>
        </w:rPr>
      </w:pPr>
    </w:p>
    <w:sectPr w:rsidR="00985F81" w:rsidRPr="008C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B2"/>
    <w:rsid w:val="000B0604"/>
    <w:rsid w:val="008C49C6"/>
    <w:rsid w:val="00985F81"/>
    <w:rsid w:val="00A0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2D8E"/>
  <w15:chartTrackingRefBased/>
  <w15:docId w15:val="{CB292FA1-78A0-446E-956A-9AE99B72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2022-03-21T15:15:00Z</dcterms:created>
  <dcterms:modified xsi:type="dcterms:W3CDTF">2022-03-21T15:15:00Z</dcterms:modified>
</cp:coreProperties>
</file>