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>III Всероссийская электронная олимпиада по безопасности жизнедеятельности в 2022 году состоится с 21 марта по 16 апреля</w:t>
      </w:r>
    </w:p>
    <w:p w:rsidR="00A244B4" w:rsidRDefault="00A244B4" w:rsidP="00722331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244B4" w:rsidRPr="00722331" w:rsidRDefault="00A244B4" w:rsidP="00722331">
      <w:pPr>
        <w:ind w:left="-567"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4" o:title="iii-vserossiyskaya-elektronnaya-olimpiada-po-bezopasnosti-zhiznedeyatelnosti-v-2022-godu-sostoitsya-s-21-marta-po-16-aprelya_16473310521570888709__20"/>
          </v:shape>
        </w:pic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 xml:space="preserve">Олимпиада приурочена к 90-летию Гражданской обороны Российской Федерации и 130 лет со Дня образования Всероссийского добровольного пожарного общества. </w: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>Организаторами электронной олимпиады выступили Министерство Российской Федерации по делам гражданской обороны, чрезвычайным ситуациям и ликвидации последствий стихийных бедствий (МЧС России), Всероссийское добровольное пожарное обществом (ВДПО), Ассоциация педагогов Московской области «Учителя основ безопасности жизнедеятельности» (АПМО «Учителя ОБЖ»), Государственные образовательное учреждение областной университет (МГОУ).</w: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>В олимпиаде могут принять участие обучающиеся образовательных учреждений всех субъектов Российской Федерации. Олимпиада проходит онлайн и проверяется автоматически. Задания олимпиады оформлены в виде тестовых заданий с выбором одного или нескольких правильных вариантов ответа. Участникам олимпиады представлены 30 вопросов, ответить на которые необходимо за 20 минут.</w: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 xml:space="preserve">Проведение олимпиады распределено на три этапа: с 21 по 29 марта для младшей возрастной группы 10-12 лет, с 30 марта по 7 апреля для средней возрастной группы 13-14 лет, с 8 по 16 апреля для старшей возрастной группы 15-18 лет. </w: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>Участие в олимпиаде бесплатно для всех. После завершения олимпиадных заданий, участнику дается возможность скачать Сертификат.</w:t>
      </w:r>
    </w:p>
    <w:p w:rsidR="00722331" w:rsidRPr="00722331" w:rsidRDefault="00722331" w:rsidP="00722331">
      <w:pPr>
        <w:ind w:left="-567" w:firstLine="567"/>
        <w:rPr>
          <w:rFonts w:ascii="Times New Roman" w:hAnsi="Times New Roman" w:cs="Times New Roman"/>
          <w:sz w:val="24"/>
        </w:rPr>
      </w:pPr>
      <w:r w:rsidRPr="00722331">
        <w:rPr>
          <w:rFonts w:ascii="Times New Roman" w:hAnsi="Times New Roman" w:cs="Times New Roman"/>
          <w:sz w:val="24"/>
        </w:rPr>
        <w:t>Официальный сайт мероприятия</w:t>
      </w:r>
      <w:r w:rsidR="00FC5DE9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FC5DE9" w:rsidRPr="009B01F4">
          <w:rPr>
            <w:rStyle w:val="a3"/>
            <w:rFonts w:ascii="Times New Roman" w:hAnsi="Times New Roman" w:cs="Times New Roman"/>
            <w:sz w:val="24"/>
          </w:rPr>
          <w:t>https://вдпо.рф/cultbez</w:t>
        </w:r>
      </w:hyperlink>
      <w:r w:rsidR="00FC5DE9">
        <w:rPr>
          <w:rFonts w:ascii="Times New Roman" w:hAnsi="Times New Roman" w:cs="Times New Roman"/>
          <w:sz w:val="24"/>
        </w:rPr>
        <w:t xml:space="preserve"> </w:t>
      </w:r>
    </w:p>
    <w:p w:rsidR="00985F81" w:rsidRPr="00722331" w:rsidRDefault="00985F81" w:rsidP="00722331">
      <w:pPr>
        <w:ind w:left="-567" w:firstLine="567"/>
        <w:rPr>
          <w:rFonts w:ascii="Times New Roman" w:hAnsi="Times New Roman" w:cs="Times New Roman"/>
          <w:sz w:val="24"/>
        </w:rPr>
      </w:pPr>
    </w:p>
    <w:sectPr w:rsidR="00985F81" w:rsidRPr="0072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2B"/>
    <w:rsid w:val="00722331"/>
    <w:rsid w:val="00985F81"/>
    <w:rsid w:val="00A244B4"/>
    <w:rsid w:val="00AE442B"/>
    <w:rsid w:val="00B91B73"/>
    <w:rsid w:val="00F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DA14"/>
  <w15:chartTrackingRefBased/>
  <w15:docId w15:val="{2D8F6866-D7AC-4A40-8574-97C6CBB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6;&#1087;&#1086;.&#1088;&#1092;/cultbe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Трунчева АФ</dc:creator>
  <cp:keywords/>
  <dc:description/>
  <cp:lastModifiedBy>Lucky33</cp:lastModifiedBy>
  <cp:revision>2</cp:revision>
  <dcterms:created xsi:type="dcterms:W3CDTF">2022-03-21T15:14:00Z</dcterms:created>
  <dcterms:modified xsi:type="dcterms:W3CDTF">2022-03-21T15:14:00Z</dcterms:modified>
</cp:coreProperties>
</file>