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331" w:rsidRDefault="00722331" w:rsidP="00722331">
      <w:pPr>
        <w:ind w:left="-567" w:firstLine="567"/>
        <w:rPr>
          <w:rFonts w:ascii="Times New Roman" w:hAnsi="Times New Roman" w:cs="Times New Roman"/>
          <w:sz w:val="24"/>
        </w:rPr>
      </w:pPr>
      <w:r w:rsidRPr="00722331">
        <w:rPr>
          <w:rFonts w:ascii="Times New Roman" w:hAnsi="Times New Roman" w:cs="Times New Roman"/>
          <w:sz w:val="24"/>
        </w:rPr>
        <w:t>III Всероссийская электронная олимпиада по безопасности жизнедеятельности в 2022 году состоится с 21 марта по 16 апреля</w:t>
      </w:r>
    </w:p>
    <w:p w:rsidR="00A244B4" w:rsidRDefault="00A244B4" w:rsidP="00722331">
      <w:pPr>
        <w:ind w:left="-567" w:firstLine="567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A244B4" w:rsidRPr="00722331" w:rsidRDefault="00A244B4" w:rsidP="00722331">
      <w:pPr>
        <w:ind w:left="-567"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267pt">
            <v:imagedata r:id="rId4" o:title="iii-vserossiyskaya-elektronnaya-olimpiada-po-bezopasnosti-zhiznedeyatelnosti-v-2022-godu-sostoitsya-s-21-marta-po-16-aprelya_16473310521570888709__20"/>
          </v:shape>
        </w:pict>
      </w:r>
    </w:p>
    <w:p w:rsidR="00722331" w:rsidRPr="00722331" w:rsidRDefault="00722331" w:rsidP="00722331">
      <w:pPr>
        <w:ind w:left="-567" w:firstLine="567"/>
        <w:rPr>
          <w:rFonts w:ascii="Times New Roman" w:hAnsi="Times New Roman" w:cs="Times New Roman"/>
          <w:sz w:val="24"/>
        </w:rPr>
      </w:pPr>
      <w:r w:rsidRPr="00722331">
        <w:rPr>
          <w:rFonts w:ascii="Times New Roman" w:hAnsi="Times New Roman" w:cs="Times New Roman"/>
          <w:sz w:val="24"/>
        </w:rPr>
        <w:t xml:space="preserve">Олимпиада приурочена к 90-летию Гражданской обороны Российской Федерации и 130 лет со Дня образования Всероссийского добровольного пожарного общества. </w:t>
      </w:r>
    </w:p>
    <w:p w:rsidR="00722331" w:rsidRPr="00722331" w:rsidRDefault="00722331" w:rsidP="00722331">
      <w:pPr>
        <w:ind w:left="-567" w:firstLine="567"/>
        <w:rPr>
          <w:rFonts w:ascii="Times New Roman" w:hAnsi="Times New Roman" w:cs="Times New Roman"/>
          <w:sz w:val="24"/>
        </w:rPr>
      </w:pPr>
      <w:r w:rsidRPr="00722331">
        <w:rPr>
          <w:rFonts w:ascii="Times New Roman" w:hAnsi="Times New Roman" w:cs="Times New Roman"/>
          <w:sz w:val="24"/>
        </w:rPr>
        <w:t>Организаторами электронной олимпиады выступили Министерство Российской Федерации по делам гражданской обороны, чрезвычайным ситуациям и ликвидации последствий стихийных бедствий (МЧС России), Всероссийское добровольное пожарное обществом (ВДПО), Ассоциация педагогов Московской области «Учителя основ безопасности жизнедеятельности» (АПМО «Учителя ОБЖ»), Государственные образовательное учреждение областной университет (МГОУ).</w:t>
      </w:r>
    </w:p>
    <w:p w:rsidR="00722331" w:rsidRPr="00722331" w:rsidRDefault="00722331" w:rsidP="00722331">
      <w:pPr>
        <w:ind w:left="-567" w:firstLine="567"/>
        <w:rPr>
          <w:rFonts w:ascii="Times New Roman" w:hAnsi="Times New Roman" w:cs="Times New Roman"/>
          <w:sz w:val="24"/>
        </w:rPr>
      </w:pPr>
      <w:r w:rsidRPr="00722331">
        <w:rPr>
          <w:rFonts w:ascii="Times New Roman" w:hAnsi="Times New Roman" w:cs="Times New Roman"/>
          <w:sz w:val="24"/>
        </w:rPr>
        <w:t>В олимпиаде могут принять участие обучающиеся образовательных учреждений всех субъектов Российской Федерации. Олимпиада проходит онлайн и проверяется автоматически. Задания олимпиады оформлены в виде тестовых заданий с выбором одного или нескольких правильных вариантов ответа. Участникам олимпиады представлены 30 вопросов, ответить на которые необходимо за 20 минут.</w:t>
      </w:r>
    </w:p>
    <w:p w:rsidR="00722331" w:rsidRPr="00722331" w:rsidRDefault="00722331" w:rsidP="00722331">
      <w:pPr>
        <w:ind w:left="-567" w:firstLine="567"/>
        <w:rPr>
          <w:rFonts w:ascii="Times New Roman" w:hAnsi="Times New Roman" w:cs="Times New Roman"/>
          <w:sz w:val="24"/>
        </w:rPr>
      </w:pPr>
      <w:r w:rsidRPr="00722331">
        <w:rPr>
          <w:rFonts w:ascii="Times New Roman" w:hAnsi="Times New Roman" w:cs="Times New Roman"/>
          <w:sz w:val="24"/>
        </w:rPr>
        <w:t xml:space="preserve">Проведение олимпиады распределено на три этапа: с 21 по 29 марта для младшей возрастной группы 10-12 лет, с 30 марта по 7 апреля для средней возрастной группы 13-14 лет, с 8 по 16 апреля для старшей возрастной группы 15-18 лет. </w:t>
      </w:r>
    </w:p>
    <w:p w:rsidR="00722331" w:rsidRPr="00722331" w:rsidRDefault="00722331" w:rsidP="00722331">
      <w:pPr>
        <w:ind w:left="-567" w:firstLine="567"/>
        <w:rPr>
          <w:rFonts w:ascii="Times New Roman" w:hAnsi="Times New Roman" w:cs="Times New Roman"/>
          <w:sz w:val="24"/>
        </w:rPr>
      </w:pPr>
      <w:r w:rsidRPr="00722331">
        <w:rPr>
          <w:rFonts w:ascii="Times New Roman" w:hAnsi="Times New Roman" w:cs="Times New Roman"/>
          <w:sz w:val="24"/>
        </w:rPr>
        <w:t>Участие в олимпиаде бесплатно для всех. После завершения олимпиадных заданий, участнику дается возможность скачать Сертификат.</w:t>
      </w:r>
    </w:p>
    <w:p w:rsidR="00722331" w:rsidRPr="00722331" w:rsidRDefault="00722331" w:rsidP="00722331">
      <w:pPr>
        <w:ind w:left="-567" w:firstLine="567"/>
        <w:rPr>
          <w:rFonts w:ascii="Times New Roman" w:hAnsi="Times New Roman" w:cs="Times New Roman"/>
          <w:sz w:val="24"/>
        </w:rPr>
      </w:pPr>
      <w:r w:rsidRPr="00722331">
        <w:rPr>
          <w:rFonts w:ascii="Times New Roman" w:hAnsi="Times New Roman" w:cs="Times New Roman"/>
          <w:sz w:val="24"/>
        </w:rPr>
        <w:t>Официальный сайт мероприятия</w:t>
      </w:r>
      <w:r w:rsidR="00FC5DE9">
        <w:rPr>
          <w:rFonts w:ascii="Times New Roman" w:hAnsi="Times New Roman" w:cs="Times New Roman"/>
          <w:sz w:val="24"/>
        </w:rPr>
        <w:t xml:space="preserve"> </w:t>
      </w:r>
      <w:hyperlink r:id="rId5" w:history="1">
        <w:r w:rsidR="00FC5DE9" w:rsidRPr="009B01F4">
          <w:rPr>
            <w:rStyle w:val="a3"/>
            <w:rFonts w:ascii="Times New Roman" w:hAnsi="Times New Roman" w:cs="Times New Roman"/>
            <w:sz w:val="24"/>
          </w:rPr>
          <w:t>https://вдпо.рф/cultbez</w:t>
        </w:r>
      </w:hyperlink>
      <w:r w:rsidR="00FC5DE9">
        <w:rPr>
          <w:rFonts w:ascii="Times New Roman" w:hAnsi="Times New Roman" w:cs="Times New Roman"/>
          <w:sz w:val="24"/>
        </w:rPr>
        <w:t xml:space="preserve"> </w:t>
      </w:r>
    </w:p>
    <w:p w:rsidR="00985F81" w:rsidRPr="00722331" w:rsidRDefault="00985F81" w:rsidP="00722331">
      <w:pPr>
        <w:ind w:left="-567" w:firstLine="567"/>
        <w:rPr>
          <w:rFonts w:ascii="Times New Roman" w:hAnsi="Times New Roman" w:cs="Times New Roman"/>
          <w:sz w:val="24"/>
        </w:rPr>
      </w:pPr>
    </w:p>
    <w:sectPr w:rsidR="00985F81" w:rsidRPr="0072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42B"/>
    <w:rsid w:val="00722331"/>
    <w:rsid w:val="00985F81"/>
    <w:rsid w:val="00A244B4"/>
    <w:rsid w:val="00AE442B"/>
    <w:rsid w:val="00B91B73"/>
    <w:rsid w:val="00FC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3DA14"/>
  <w15:chartTrackingRefBased/>
  <w15:docId w15:val="{2D8F6866-D7AC-4A40-8574-97C6CBB7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D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4;&#1076;&#1087;&#1086;.&#1088;&#1092;/cultbe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Трунчева АФ</dc:creator>
  <cp:keywords/>
  <dc:description/>
  <cp:lastModifiedBy>Lucky33</cp:lastModifiedBy>
  <cp:revision>2</cp:revision>
  <dcterms:created xsi:type="dcterms:W3CDTF">2022-03-21T15:14:00Z</dcterms:created>
  <dcterms:modified xsi:type="dcterms:W3CDTF">2022-03-21T15:14:00Z</dcterms:modified>
</cp:coreProperties>
</file>