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F0325" w:rsidRDefault="005F0325" w:rsidP="005F0325">
      <w:pPr>
        <w:ind w:left="-567" w:firstLine="567"/>
        <w:jc w:val="both"/>
        <w:rPr>
          <w:rFonts w:ascii="Times New Roman" w:hAnsi="Times New Roman" w:cs="Times New Roman"/>
          <w:sz w:val="24"/>
        </w:rPr>
      </w:pPr>
      <w:r w:rsidRPr="005F0325">
        <w:rPr>
          <w:rFonts w:ascii="Times New Roman" w:hAnsi="Times New Roman" w:cs="Times New Roman"/>
          <w:sz w:val="24"/>
        </w:rPr>
        <w:t>Александр Куренков: на контроле МЧС России находятся более 38 тысяч объектов отдыха детей</w:t>
      </w:r>
    </w:p>
    <w:p w:rsidR="006F6627" w:rsidRDefault="006F6627" w:rsidP="005F0325">
      <w:pPr>
        <w:ind w:left="-567" w:firstLine="567"/>
        <w:jc w:val="both"/>
        <w:rPr>
          <w:rFonts w:ascii="Times New Roman" w:hAnsi="Times New Roman" w:cs="Times New Roman"/>
          <w:sz w:val="24"/>
        </w:rPr>
      </w:pPr>
    </w:p>
    <w:p w:rsidR="006F6627" w:rsidRPr="005F0325" w:rsidRDefault="006F6627" w:rsidP="005F0325">
      <w:pPr>
        <w:ind w:left="-567"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311.25pt">
            <v:imagedata r:id="rId4" o:title="aleksandr-kurenkov-na-kontrole-mchs-rossii-nahodyatsya-bolee-38-tysyach-obektov-otdyha-detey_16539085431601287439__2000x2000"/>
          </v:shape>
        </w:pict>
      </w:r>
    </w:p>
    <w:p w:rsidR="005F0325" w:rsidRPr="005F0325" w:rsidRDefault="005F0325" w:rsidP="005F0325">
      <w:pPr>
        <w:ind w:left="-567" w:firstLine="567"/>
        <w:jc w:val="both"/>
        <w:rPr>
          <w:rFonts w:ascii="Times New Roman" w:hAnsi="Times New Roman" w:cs="Times New Roman"/>
          <w:sz w:val="24"/>
        </w:rPr>
      </w:pPr>
      <w:r w:rsidRPr="005F0325">
        <w:rPr>
          <w:rFonts w:ascii="Times New Roman" w:hAnsi="Times New Roman" w:cs="Times New Roman"/>
          <w:sz w:val="24"/>
        </w:rPr>
        <w:t>30 мая глава МЧС России Александр Куренков провел еженедельное селекторное совещание. Среди задач, которые находятся на контроле МЧС России, Министр обратил особое внимание подразделений РСЧС на то, что с 1 июня начинается детская летняя оздоровительная кампания. На контроле - более 38 тысяч объектов отдыха детей. В зоне особого внимания - базы отдыха, расположенные вблизи лесных массивов и водоемов.</w:t>
      </w:r>
    </w:p>
    <w:p w:rsidR="005F0325" w:rsidRPr="005F0325" w:rsidRDefault="005F0325" w:rsidP="005F0325">
      <w:pPr>
        <w:ind w:left="-567" w:firstLine="567"/>
        <w:jc w:val="both"/>
        <w:rPr>
          <w:rFonts w:ascii="Times New Roman" w:hAnsi="Times New Roman" w:cs="Times New Roman"/>
          <w:sz w:val="24"/>
        </w:rPr>
      </w:pPr>
      <w:r w:rsidRPr="005F0325">
        <w:rPr>
          <w:rFonts w:ascii="Times New Roman" w:hAnsi="Times New Roman" w:cs="Times New Roman"/>
          <w:sz w:val="24"/>
        </w:rPr>
        <w:t xml:space="preserve"> «Обращаюсь к представителям Минтранса, МВД, Минздрава, </w:t>
      </w:r>
      <w:proofErr w:type="spellStart"/>
      <w:r w:rsidRPr="005F0325">
        <w:rPr>
          <w:rFonts w:ascii="Times New Roman" w:hAnsi="Times New Roman" w:cs="Times New Roman"/>
          <w:sz w:val="24"/>
        </w:rPr>
        <w:t>Роспотребнадзора</w:t>
      </w:r>
      <w:proofErr w:type="spellEnd"/>
      <w:r w:rsidRPr="005F0325">
        <w:rPr>
          <w:rFonts w:ascii="Times New Roman" w:hAnsi="Times New Roman" w:cs="Times New Roman"/>
          <w:sz w:val="24"/>
        </w:rPr>
        <w:t xml:space="preserve"> - необходимо совместными усилиями обеспечить безопасность детей на транспорте и в зонах отдыха. Надзорным органам МЧС России использовать эту возможность как дополнительную меру профилактики в области пропаганды безопасности жизнедеятельности, проводя с детьми практические занятия и тренинги в течение всего летнего сезона. Своевременно сосредоточить и организовать работу пожарных постов», - подчеркнул Министр.</w:t>
      </w:r>
    </w:p>
    <w:p w:rsidR="005F0325" w:rsidRPr="005F0325" w:rsidRDefault="005F0325" w:rsidP="005F0325">
      <w:pPr>
        <w:ind w:left="-567" w:firstLine="567"/>
        <w:jc w:val="both"/>
        <w:rPr>
          <w:rFonts w:ascii="Times New Roman" w:hAnsi="Times New Roman" w:cs="Times New Roman"/>
          <w:sz w:val="24"/>
        </w:rPr>
      </w:pPr>
      <w:r w:rsidRPr="005F0325">
        <w:rPr>
          <w:rFonts w:ascii="Times New Roman" w:hAnsi="Times New Roman" w:cs="Times New Roman"/>
          <w:sz w:val="24"/>
        </w:rPr>
        <w:t>Кроме этого, А. Куренков отметил, что в образовательных учреждениях начались выпускные экзамены. Поэтому заинтересованным органам власти также необходимо обеспечить безопасность в период их проведения.</w:t>
      </w:r>
    </w:p>
    <w:p w:rsidR="00EA1760" w:rsidRDefault="005F0325" w:rsidP="005F0325">
      <w:pPr>
        <w:ind w:left="-567" w:firstLine="567"/>
        <w:jc w:val="both"/>
        <w:rPr>
          <w:rFonts w:ascii="Times New Roman" w:hAnsi="Times New Roman" w:cs="Times New Roman"/>
          <w:sz w:val="24"/>
        </w:rPr>
      </w:pPr>
      <w:r w:rsidRPr="005F0325">
        <w:rPr>
          <w:rFonts w:ascii="Times New Roman" w:hAnsi="Times New Roman" w:cs="Times New Roman"/>
          <w:sz w:val="24"/>
        </w:rPr>
        <w:t>Пожарно-спасательные подразделения МЧС России реагировали на 8,3 тыс. техногенных пожаров, 370 из них ликвидированы с участием добровольных пожарных формирований. При реагировании на более 1,4 тыс. ДТП спасено свыше 430 человек. Поисково-спасательными подразделениями порядка 140 человек. Пиротехники МЧС России обнаружили и доставили к месту уничтожения почти 1,5 тыс. взрывоопасных предметов. На контроле МЧС России также находятся туристические группы. В настоящее время на маршрутах зарегистрировано более 320 групп численностью более 4,5 тыс. человек.</w:t>
      </w:r>
    </w:p>
    <w:p w:rsidR="006F6627" w:rsidRDefault="006F6627" w:rsidP="005F0325">
      <w:pPr>
        <w:ind w:left="-567" w:firstLine="567"/>
        <w:jc w:val="both"/>
        <w:rPr>
          <w:rFonts w:ascii="Times New Roman" w:hAnsi="Times New Roman" w:cs="Times New Roman"/>
          <w:sz w:val="24"/>
        </w:rPr>
      </w:pPr>
    </w:p>
    <w:p w:rsidR="006F6627" w:rsidRPr="005F0325" w:rsidRDefault="006F6627" w:rsidP="005F0325">
      <w:pPr>
        <w:ind w:left="-567" w:firstLine="567"/>
        <w:jc w:val="both"/>
        <w:rPr>
          <w:rFonts w:ascii="Times New Roman" w:hAnsi="Times New Roman" w:cs="Times New Roman"/>
          <w:sz w:val="24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</w:rPr>
        <w:pict>
          <v:shape id="_x0000_i1026" type="#_x0000_t75" style="width:467.25pt;height:311.25pt">
            <v:imagedata r:id="rId5" o:title="aleksandr-kurenkov-na-kontrole-mchs-rossii-nahodyatsya-bolee-38-tysyach-obektov-otdyha-detey_1653908543855449298__2000x2000"/>
          </v:shape>
        </w:pict>
      </w:r>
    </w:p>
    <w:sectPr w:rsidR="006F6627" w:rsidRPr="005F03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7655"/>
    <w:rsid w:val="004D651F"/>
    <w:rsid w:val="005F0325"/>
    <w:rsid w:val="006F6627"/>
    <w:rsid w:val="00AF7655"/>
    <w:rsid w:val="00EA1760"/>
    <w:rsid w:val="00EF70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08B329"/>
  <w15:chartTrackingRefBased/>
  <w15:docId w15:val="{D101D3C2-1061-46A7-B94F-5581240FCB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260</Words>
  <Characters>1486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Трунчева АФ</dc:creator>
  <cp:keywords/>
  <dc:description/>
  <cp:lastModifiedBy>Lucky33</cp:lastModifiedBy>
  <cp:revision>2</cp:revision>
  <dcterms:created xsi:type="dcterms:W3CDTF">2022-06-06T10:43:00Z</dcterms:created>
  <dcterms:modified xsi:type="dcterms:W3CDTF">2022-06-06T10:43:00Z</dcterms:modified>
</cp:coreProperties>
</file>