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>Правила пожарной безопасности для детей</w:t>
      </w:r>
    </w:p>
    <w:p w:rsidR="00662C7F" w:rsidRDefault="00662C7F" w:rsidP="000F4C0C">
      <w:pPr>
        <w:ind w:left="-567" w:firstLine="567"/>
        <w:rPr>
          <w:rFonts w:ascii="Times New Roman" w:hAnsi="Times New Roman" w:cs="Times New Roman"/>
          <w:sz w:val="24"/>
        </w:rPr>
      </w:pPr>
    </w:p>
    <w:p w:rsidR="00662C7F" w:rsidRPr="000F4C0C" w:rsidRDefault="00662C7F" w:rsidP="000F4C0C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photo5325987948346325884"/>
          </v:shape>
        </w:pic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0F4C0C">
        <w:rPr>
          <w:rFonts w:ascii="Times New Roman" w:hAnsi="Times New Roman" w:cs="Times New Roman"/>
          <w:b/>
          <w:sz w:val="24"/>
        </w:rPr>
        <w:t>Каждый ребенок должен знать</w:t>
      </w:r>
      <w:r>
        <w:rPr>
          <w:rFonts w:ascii="Times New Roman" w:hAnsi="Times New Roman" w:cs="Times New Roman"/>
          <w:b/>
          <w:sz w:val="24"/>
        </w:rPr>
        <w:t>,</w:t>
      </w:r>
      <w:r w:rsidRPr="000F4C0C">
        <w:rPr>
          <w:rFonts w:ascii="Times New Roman" w:hAnsi="Times New Roman" w:cs="Times New Roman"/>
          <w:b/>
          <w:sz w:val="24"/>
        </w:rPr>
        <w:t xml:space="preserve"> как вести себя при пожаре.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1. Ребёнок должен знать свой адрес, Ф.И.О. и номер телефона! Выучите эту информацию вместе с ним.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Огнеопасные приборы храните в недоступном от ребёнка месте.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Показывайте своим примером, что вы выключаете электроприборы, особенно мелкие приборы (утюг, фен, кофеварка, чайник и т.д.)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Расскажите, что в деревне или на даче без взрослых нельзя, подходить и включать обогревательные приборы (камины, батареи).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Не забывайте напомнить, что «спички – детям не игрушка»!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0F4C0C">
        <w:rPr>
          <w:rFonts w:ascii="Times New Roman" w:hAnsi="Times New Roman" w:cs="Times New Roman"/>
          <w:b/>
          <w:sz w:val="24"/>
        </w:rPr>
        <w:t xml:space="preserve">   Ребенок должен знать, что делать, если он видит пламя: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lastRenderedPageBreak/>
        <w:t xml:space="preserve">1. Не притрагиваться к огню, а звать на помощь взрослых!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Если взрослых нет дома, выйти из квартиры и обратиться за помощью к соседям!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Не искать укрытия в горящей квартире!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Не спускаться на лифте, а бежать вниз по лестнице!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Если квартира заперта, не поддаваться панике, а звонить 01 или 112 и звать на помощь соседей!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Родителям нужно постараться не напугать ребёнка, а вызвать у него желание быть внимательным и осторожным.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Огонь – это очень большая опасность!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Как случаются пожары?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</w:t>
      </w:r>
      <w:proofErr w:type="gramStart"/>
      <w:r w:rsidRPr="000F4C0C">
        <w:rPr>
          <w:rFonts w:ascii="Times New Roman" w:hAnsi="Times New Roman" w:cs="Times New Roman"/>
          <w:sz w:val="24"/>
        </w:rPr>
        <w:t>что</w:t>
      </w:r>
      <w:proofErr w:type="gramEnd"/>
      <w:r w:rsidRPr="000F4C0C">
        <w:rPr>
          <w:rFonts w:ascii="Times New Roman" w:hAnsi="Times New Roman" w:cs="Times New Roman"/>
          <w:sz w:val="24"/>
        </w:rPr>
        <w:t xml:space="preserve">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proofErr w:type="gramStart"/>
      <w:r w:rsidRPr="000F4C0C">
        <w:rPr>
          <w:rFonts w:ascii="Times New Roman" w:hAnsi="Times New Roman" w:cs="Times New Roman"/>
          <w:sz w:val="24"/>
        </w:rPr>
        <w:t>что</w:t>
      </w:r>
      <w:proofErr w:type="gramEnd"/>
      <w:r w:rsidRPr="000F4C0C">
        <w:rPr>
          <w:rFonts w:ascii="Times New Roman" w:hAnsi="Times New Roman" w:cs="Times New Roman"/>
          <w:sz w:val="24"/>
        </w:rPr>
        <w:t xml:space="preserve"> спасаясь от огня и дыма, дети обычно прячутся в укромном месте.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Что может послужить причиной пожара?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1. Ребёнок, увлечённый своей игрой, может положить игрушку в микроволновую печь. Включив её, микроволновая печь сразу же заискриться.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2. Оставленный на кухне ребёнок может включить конфорку плиты, даже не осознав это.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3. Включая, выключая лампочки, ребёнок может вызвать перенапряжение в сети. Лампочка может взорваться и стать причиной пожара.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4. Оставленные свечи после детского праздника или ухода гостей, могут сжечь весь этаж.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5. Пробегающий ребёнок может опрокинуть работающий утюг на ковёр, тот загорится моментально.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6. Дети любят играть с проводами. Если ребёнок перегрызёт провод - случится беда.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7. Любые электроприборы могут выйти из строя прямо у вас на глазах и воспламениться. </w:t>
      </w:r>
    </w:p>
    <w:p w:rsidR="000F4C0C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</w:p>
    <w:p w:rsidR="00985F81" w:rsidRPr="000F4C0C" w:rsidRDefault="000F4C0C" w:rsidP="000F4C0C">
      <w:pPr>
        <w:ind w:left="-567" w:firstLine="567"/>
        <w:rPr>
          <w:rFonts w:ascii="Times New Roman" w:hAnsi="Times New Roman" w:cs="Times New Roman"/>
          <w:sz w:val="24"/>
        </w:rPr>
      </w:pPr>
      <w:r w:rsidRPr="000F4C0C">
        <w:rPr>
          <w:rFonts w:ascii="Times New Roman" w:hAnsi="Times New Roman" w:cs="Times New Roman"/>
          <w:sz w:val="24"/>
        </w:rPr>
        <w:t xml:space="preserve">   Родители, давайте следовать урокам пожарной безопасности и обучать наших детей быть внимательными и осторожными. Помните: подобные уроки должны начинаться с самого раннего детства. Не забывайте: гораздо легче предотвратить пожар, чем его потушить. Простые меры предосторожности помогут вам обезопасить себя и своих детей.</w:t>
      </w:r>
    </w:p>
    <w:sectPr w:rsidR="00985F81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5"/>
    <w:rsid w:val="000F4C0C"/>
    <w:rsid w:val="00662C7F"/>
    <w:rsid w:val="00985F81"/>
    <w:rsid w:val="00D82B15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D69"/>
  <w15:chartTrackingRefBased/>
  <w15:docId w15:val="{AA86CE14-B1C5-4479-B628-EC6AD8AC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2022-06-06T10:42:00Z</dcterms:created>
  <dcterms:modified xsi:type="dcterms:W3CDTF">2022-06-06T10:42:00Z</dcterms:modified>
</cp:coreProperties>
</file>