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6D" w:rsidRDefault="00D03E6D" w:rsidP="003A553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75pt">
            <v:imagedata r:id="rId4" o:title="пиротехника"/>
          </v:shape>
        </w:pict>
      </w:r>
      <w:bookmarkStart w:id="0" w:name="_GoBack"/>
      <w:bookmarkEnd w:id="0"/>
    </w:p>
    <w:p w:rsidR="00D03E6D" w:rsidRDefault="00D03E6D" w:rsidP="003A5530"/>
    <w:p w:rsidR="003A5530" w:rsidRDefault="000A26E5" w:rsidP="003A5530">
      <w:r>
        <w:t>К</w:t>
      </w:r>
      <w:r w:rsidR="003A5530">
        <w:t>атегорически запрещается при использовании пиротехнических изделий:</w:t>
      </w:r>
    </w:p>
    <w:p w:rsidR="003A5530" w:rsidRDefault="003A5530" w:rsidP="003A5530">
      <w:r>
        <w:lastRenderedPageBreak/>
        <w:t>1. Использовать приобретенную пиротехнику до ознакомления с инструкцией по применению и данных мер безопасности;</w:t>
      </w:r>
    </w:p>
    <w:p w:rsidR="003A5530" w:rsidRDefault="003A5530" w:rsidP="003A5530">
      <w:r>
        <w:t>2. Применять пиротехнику при ветре более 5 м/с;</w:t>
      </w:r>
    </w:p>
    <w:p w:rsidR="003A5530" w:rsidRDefault="003A5530" w:rsidP="003A5530">
      <w:r>
        <w:t>3. 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постройки;</w:t>
      </w:r>
    </w:p>
    <w:p w:rsidR="003A5530" w:rsidRDefault="003A5530" w:rsidP="003A5530">
      <w:r>
        <w:t xml:space="preserve">4.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 </w:t>
      </w:r>
    </w:p>
    <w:p w:rsidR="003A5530" w:rsidRDefault="003A5530" w:rsidP="003A5530">
      <w:r>
        <w:t>5. Наклоняться над изделием во время его использования;</w:t>
      </w:r>
    </w:p>
    <w:p w:rsidR="003A5530" w:rsidRDefault="003A5530" w:rsidP="003A5530">
      <w:r>
        <w:t>6. Использовать изделия с истекшим сроком годности; с видимыми повреждениями;</w:t>
      </w:r>
    </w:p>
    <w:p w:rsidR="003A5530" w:rsidRDefault="003A5530" w:rsidP="003A5530">
      <w:r>
        <w:t>7. Производить любые действия, не предусмотренные инструкцией по применению и данными мерами безопасности, а также разбирать или переделывать готовые изделия;</w:t>
      </w:r>
    </w:p>
    <w:p w:rsidR="003A5530" w:rsidRDefault="003A5530" w:rsidP="003A5530">
      <w:r>
        <w:t>8. Использовать пиротехнику в закрытых помещениях, квартирах офисах (кроме хлопушек, бенгальских огней и фонтанов, разрешенных к применению в закрытых помещениях), а также запускать салюты с балконов и лоджий;</w:t>
      </w:r>
    </w:p>
    <w:p w:rsidR="003A5530" w:rsidRDefault="003A5530" w:rsidP="003A5530">
      <w:r>
        <w:t>9. Разрешать детям самостоятельно приводить в действие пиротехнические изделия.</w:t>
      </w:r>
    </w:p>
    <w:p w:rsidR="003A5530" w:rsidRDefault="003A5530" w:rsidP="003A5530">
      <w:r>
        <w:t>10. Продавать несовершеннолетним пиротехнические изделия.</w:t>
      </w:r>
    </w:p>
    <w:p w:rsidR="00D34407" w:rsidRDefault="003A5530" w:rsidP="003A5530">
      <w:r>
        <w:t>11. Сушить намокшие пиротехнические изделия на отопительных приборах – батареях отопления, обогревателях и т.п.</w:t>
      </w:r>
    </w:p>
    <w:sectPr w:rsidR="00D3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F"/>
    <w:rsid w:val="000A26E5"/>
    <w:rsid w:val="003A5530"/>
    <w:rsid w:val="00870D0F"/>
    <w:rsid w:val="00D03E6D"/>
    <w:rsid w:val="00D3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AF80"/>
  <w15:chartTrackingRefBased/>
  <w15:docId w15:val="{A584B512-25F1-494E-8F05-955B065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2022-01-10T07:43:00Z</dcterms:created>
  <dcterms:modified xsi:type="dcterms:W3CDTF">2022-01-10T07:43:00Z</dcterms:modified>
</cp:coreProperties>
</file>