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9B" w:rsidRDefault="00622222" w:rsidP="0062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22">
        <w:rPr>
          <w:rFonts w:ascii="Times New Roman" w:hAnsi="Times New Roman" w:cs="Times New Roman"/>
          <w:b/>
          <w:sz w:val="28"/>
          <w:szCs w:val="28"/>
        </w:rPr>
        <w:t>Работники Департамента труда и социальной защиты населения побывали в гостях у московских пожарных</w:t>
      </w:r>
    </w:p>
    <w:p w:rsidR="00AA4AC2" w:rsidRDefault="00AA4AC2" w:rsidP="0062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4AC2" w:rsidRPr="00622222" w:rsidRDefault="00AA4AC2" w:rsidP="0062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3 статья"/>
          </v:shape>
        </w:pic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>Специалистам Департамента труда и социальной защиты населения рассказали о том, как московские пожарные и спасатели работают на происшествиях и пожарах, какие техника, инструмент и снаряжение используются для проведения работ и спасения людей, а также как устроен быт столичных огнеборцев.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Осенью Объединённый совет молодых специалистов при Департаменте по делам гражданской обороны, чрезвычайным ситуациям и пожарной безопасности города Москвы организовал серию экскурсий в отрядах столичного Пожарно-спасательного центра: в ПСО №201 в Лефортове и в ПСО №215 в районе Бирюлёво Восточное, для молодых работников Департамента труда и социальной </w:t>
      </w:r>
      <w:r>
        <w:rPr>
          <w:rFonts w:ascii="Times New Roman" w:hAnsi="Times New Roman" w:cs="Times New Roman"/>
          <w:sz w:val="28"/>
          <w:szCs w:val="28"/>
        </w:rPr>
        <w:t>защиты населения города Москвы.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>Пожарных и спасателей посетили участники проекта «</w:t>
      </w:r>
      <w:proofErr w:type="spellStart"/>
      <w:r w:rsidRPr="00622222">
        <w:rPr>
          <w:rFonts w:ascii="Times New Roman" w:hAnsi="Times New Roman" w:cs="Times New Roman"/>
          <w:sz w:val="28"/>
          <w:szCs w:val="28"/>
        </w:rPr>
        <w:t>PROлидерство</w:t>
      </w:r>
      <w:proofErr w:type="spellEnd"/>
      <w:r w:rsidRPr="00622222">
        <w:rPr>
          <w:rFonts w:ascii="Times New Roman" w:hAnsi="Times New Roman" w:cs="Times New Roman"/>
          <w:sz w:val="28"/>
          <w:szCs w:val="28"/>
        </w:rPr>
        <w:t>», реализуемого Советом молодых специалистов столичного Департамента труда и социальной защиты населения. Эта инициатива объединила десятки самых активных и вовлечённых в свою работу сотрудников ведомства. Её главная цель – знакомство с деятельностью и возможностями раз</w:t>
      </w:r>
      <w:r>
        <w:rPr>
          <w:rFonts w:ascii="Times New Roman" w:hAnsi="Times New Roman" w:cs="Times New Roman"/>
          <w:sz w:val="28"/>
          <w:szCs w:val="28"/>
        </w:rPr>
        <w:t>личных структур и служб Москвы.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«Очень важно, чтобы работники, задействованные в обеспечении жизнедеятельности столицы, могли встречаться, общаться, узнавать о повседневной работе различных городских служб и учреждений из первых уст. Особенно ценно и то, что к нам пришли молодые люди, которые нацелены на поиск решений для дальнейшего развития Москвы»,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отметила председатель Объединённого совета молодых специалистов при Департаменте ГОЧСиПБ Анна Лисовская.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lastRenderedPageBreak/>
        <w:t>Помощь в организации и проведении экскурсий в подразделениях столичного Пожарно-спасательного центра оказал член Объединённого совета молодых специалистов при Департаменте ГОЧСиПБ, командир отделения пожарно-спасательного</w:t>
      </w:r>
      <w:r>
        <w:rPr>
          <w:rFonts w:ascii="Times New Roman" w:hAnsi="Times New Roman" w:cs="Times New Roman"/>
          <w:sz w:val="28"/>
          <w:szCs w:val="28"/>
        </w:rPr>
        <w:t xml:space="preserve"> отряда № 215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«Я работаю в пожарно-спасательном деле, хорошо знаю тонкости своей профессии. Мы с коллегами показываем участникам экскурсий технику, оборудование, рассказываем о своих буднях и о том, как сделать жизнь безопаснее. Хочется отметить, что гостям всегда интересно узнать о том, как трудятся и готовятся к выездам московские пожарные»,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рассказывает Рамазан.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«Мы были впечатлены увиденным,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делится куратор проекта «</w:t>
      </w:r>
      <w:proofErr w:type="spellStart"/>
      <w:r w:rsidRPr="00622222">
        <w:rPr>
          <w:rFonts w:ascii="Times New Roman" w:hAnsi="Times New Roman" w:cs="Times New Roman"/>
          <w:sz w:val="28"/>
          <w:szCs w:val="28"/>
        </w:rPr>
        <w:t>PROлидерство</w:t>
      </w:r>
      <w:proofErr w:type="spellEnd"/>
      <w:r w:rsidRPr="00622222">
        <w:rPr>
          <w:rFonts w:ascii="Times New Roman" w:hAnsi="Times New Roman" w:cs="Times New Roman"/>
          <w:sz w:val="28"/>
          <w:szCs w:val="28"/>
        </w:rPr>
        <w:t xml:space="preserve">», сотрудник системы Департамента труда и социальной защиты населения города Москвы Ксения Абрамова.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В нашем проекте мы рассказываем, как город заботится о москвичах, и знакомимся с самыми современными городскими площадками и социально значимыми объектами. В Пожарно-спасательном центре поразил уровень профессионализма и увлечённости работников своим делом. В каждой детали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состоянии техники, бережном отношении к оборудованию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видно высокое мастерство. Нам рассказали про особенности спасения пострадавших и тушения пожаров на верхних этажах небоскрёбов, дали примерить боевую одежду и показали «</w:t>
      </w:r>
      <w:proofErr w:type="spellStart"/>
      <w:r w:rsidRPr="00622222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622222">
        <w:rPr>
          <w:rFonts w:ascii="Times New Roman" w:hAnsi="Times New Roman" w:cs="Times New Roman"/>
          <w:sz w:val="28"/>
          <w:szCs w:val="28"/>
        </w:rPr>
        <w:t>» пожарно-спасательного отряда».</w:t>
      </w:r>
    </w:p>
    <w:sectPr w:rsidR="00622222" w:rsidRPr="006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E"/>
    <w:rsid w:val="0032249B"/>
    <w:rsid w:val="00622222"/>
    <w:rsid w:val="00AA4AC2"/>
    <w:rsid w:val="00C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7A8"/>
  <w15:chartTrackingRefBased/>
  <w15:docId w15:val="{970733F8-E991-43C3-A39A-790194A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2022-12-14T09:07:00Z</dcterms:created>
  <dcterms:modified xsi:type="dcterms:W3CDTF">2022-12-14T09:07:00Z</dcterms:modified>
</cp:coreProperties>
</file>