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BC0" w:rsidRDefault="00A21BC0" w:rsidP="00A21BC0">
      <w:r>
        <w:t>МЧС России усиливает профилактическую работу в области пожарной безопасности</w:t>
      </w:r>
    </w:p>
    <w:p w:rsidR="00F00E14" w:rsidRDefault="00F00E14" w:rsidP="00A21BC0"/>
    <w:p w:rsidR="00F00E14" w:rsidRDefault="00F00E14" w:rsidP="00A21BC0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1pt">
            <v:imagedata r:id="rId4" o:title="mchs-rossii-usilivaet-profilakticheskuyu-rabotu-v-oblasti-pozharnoy-bezopasnosti_16506326578"/>
          </v:shape>
        </w:pict>
      </w:r>
    </w:p>
    <w:p w:rsidR="00A21BC0" w:rsidRDefault="00A21BC0" w:rsidP="00A21BC0">
      <w:r>
        <w:t xml:space="preserve">22 апреля директор Департамента надзорной деятельности и профилактической работы Ринат </w:t>
      </w:r>
      <w:proofErr w:type="spellStart"/>
      <w:r>
        <w:t>Еникеев</w:t>
      </w:r>
      <w:proofErr w:type="spellEnd"/>
      <w:r>
        <w:t xml:space="preserve"> принял участие в пресс-конференции «Шашлыки под запретом. Как отдохнуть на даче и не схлопотать штраф».</w:t>
      </w:r>
    </w:p>
    <w:p w:rsidR="00A21BC0" w:rsidRDefault="00A21BC0" w:rsidP="00A21BC0">
      <w:r>
        <w:t>Мероприятие состоялось в пресс-центре информационного агентства «Национальная Служба Новостей». Вопросы безопасности на дачных участках обсудили при участии председателя Московского областного регионального отделения садоводов России Юрия Шалыгана.</w:t>
      </w:r>
    </w:p>
    <w:p w:rsidR="00A21BC0" w:rsidRDefault="00A21BC0" w:rsidP="00A21BC0">
      <w:r>
        <w:t>Как отметили эксперты, с началом дачного сезона возрастают риски пожаров на приусадебных участках. Сжигание мусора и сухостоя в кострах и приготовление пищи на открытом огне становятся причиной неконтролируемого распространения огня. Чаще всего итог печален. Так, ежегодно порядка 1,7 тыс. пожаров происходит в садоводческих обществах из-за неосторожного обращения граждан с огнем.</w:t>
      </w:r>
    </w:p>
    <w:p w:rsidR="00A21BC0" w:rsidRDefault="00A21BC0" w:rsidP="00A21BC0">
      <w:r>
        <w:t xml:space="preserve"> «С начала текущего года уже 82 строения пострадали от перехода огня с ландшафтных пожаров. Как правило, в каждом случае имеет место несоблюдение элементарных требований безопасности: пренебрежение допустимом расстоянием до ближайших строений и насаждений, а также использование открытого огня в ветреную и сухую погоду», - отметил Р. </w:t>
      </w:r>
      <w:proofErr w:type="spellStart"/>
      <w:r>
        <w:t>Еникеев</w:t>
      </w:r>
      <w:proofErr w:type="spellEnd"/>
      <w:r>
        <w:t>.</w:t>
      </w:r>
    </w:p>
    <w:p w:rsidR="00A21BC0" w:rsidRDefault="00A21BC0" w:rsidP="00A21BC0">
      <w:r>
        <w:t>Жарить шашлыки на дачном участке можно, но обязательно с соблюдением мер безопасности. От зданий мангал или печь надо располагать не ближе 5 м, а территория вокруг должна быть очищена в двухметровом радиусе. Расстояние до ближайших лиственных деревьев должно быть не менее 30 м, до хвойных - 100 м. Под рукой нужно иметь средства пожаротушения, в идеале – это, конечно, огнетушитель, но подойдет и бочка с водой или песком.</w:t>
      </w:r>
    </w:p>
    <w:p w:rsidR="00A21BC0" w:rsidRDefault="00A21BC0" w:rsidP="00A21BC0">
      <w:r>
        <w:lastRenderedPageBreak/>
        <w:t>Безопасно избавиться от сухих веток и растительности можно с помощью бочки или другой металлической емкости. Жечь в ней мусор можно, имея под рукой металлический лист, которым в случае интенсивного горения можно закрыть емкость, предотвратив тем самым распространение искр и пламени. Металлическую емкость необходимо располагать на расстоянии не менее 25 метров от зданий и строений, 50 метров - от хвойного леса и 15 метров - от лиственного.</w:t>
      </w:r>
    </w:p>
    <w:p w:rsidR="00A21BC0" w:rsidRDefault="00A21BC0" w:rsidP="00A21BC0">
      <w:r>
        <w:t>Оставлять огонь без присмотра нельзя.</w:t>
      </w:r>
    </w:p>
    <w:p w:rsidR="00A21BC0" w:rsidRDefault="00A21BC0" w:rsidP="00A21BC0">
      <w:r>
        <w:t xml:space="preserve">В ходе выездных обследований и оперативных выездов по сигналам инспекторы </w:t>
      </w:r>
      <w:proofErr w:type="spellStart"/>
      <w:r>
        <w:t>госпожнадзора</w:t>
      </w:r>
      <w:proofErr w:type="spellEnd"/>
      <w:r>
        <w:t xml:space="preserve"> отслеживают пожароопасную обстановку. С начала текущего года надзорными органами МЧС России уже проведено свыше 16 тысяч таких мероприятий. Выявлены и пресечены неконтролируемые палы сухостоя, а также выжигания сухой травянистой растительности, проводимые в нарушение установленного запрета. В каждом случае это стало основанием для административного наказания. С начала пожароопасного сезона уже более одной тысячи граждан привлечены к административной ответственности. Штраф для нарушителей – до 3 тысяч рублей и до 4 тысяч – в период действия особого противопожарного режима. В майские праздники профилактическая работа будет усилена.</w:t>
      </w:r>
    </w:p>
    <w:p w:rsidR="00295AD3" w:rsidRDefault="00A21BC0" w:rsidP="00A21BC0">
      <w:r>
        <w:t>Соблюдением элементарных требований пожарной безопасности каждым гражданином – это единственный способ избежать пожара. О помощи пожарных необходимо звонить по телефону 101.</w:t>
      </w:r>
    </w:p>
    <w:sectPr w:rsidR="00295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35"/>
    <w:rsid w:val="00295AD3"/>
    <w:rsid w:val="00A21BC0"/>
    <w:rsid w:val="00D61C35"/>
    <w:rsid w:val="00F0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A1DA7"/>
  <w15:chartTrackingRefBased/>
  <w15:docId w15:val="{273F04FA-CCE0-4FD9-8101-7D1CE74B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Трунчева АФ</dc:creator>
  <cp:keywords/>
  <dc:description/>
  <cp:lastModifiedBy>Lucky33</cp:lastModifiedBy>
  <cp:revision>2</cp:revision>
  <dcterms:created xsi:type="dcterms:W3CDTF">2022-04-25T11:10:00Z</dcterms:created>
  <dcterms:modified xsi:type="dcterms:W3CDTF">2022-04-25T11:10:00Z</dcterms:modified>
</cp:coreProperties>
</file>