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F5" w:rsidRDefault="00DD30F5" w:rsidP="00DD30F5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DD30F5">
        <w:rPr>
          <w:rFonts w:ascii="Times New Roman" w:hAnsi="Times New Roman" w:cs="Times New Roman"/>
          <w:sz w:val="24"/>
        </w:rPr>
        <w:t>В столичном Главке МЧС прошли учебно-методические сборы</w:t>
      </w:r>
      <w:bookmarkEnd w:id="0"/>
    </w:p>
    <w:p w:rsidR="00670B14" w:rsidRDefault="00670B14" w:rsidP="00DD30F5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670B14" w:rsidRPr="00DD30F5" w:rsidRDefault="00670B14" w:rsidP="00DD30F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v-stolichnom-glavke-mchs-proshli-uchebno-metodicheskie-sbory_16269631001463802027__2000x2000"/>
          </v:shape>
        </w:pict>
      </w:r>
    </w:p>
    <w:p w:rsidR="00DD30F5" w:rsidRPr="00DD30F5" w:rsidRDefault="00DD30F5" w:rsidP="00DD30F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DD30F5">
        <w:rPr>
          <w:rFonts w:ascii="Times New Roman" w:hAnsi="Times New Roman" w:cs="Times New Roman"/>
          <w:sz w:val="24"/>
        </w:rPr>
        <w:t>В Главном управлении МЧС России по г. Москве прошли четырехдневные учебно-методические сборы, направленные на совершенствование пожаротушения и повышение профессионального мастерства оперативно-должностных лиц территориального пожарно-спасательного гарнизона.</w:t>
      </w:r>
    </w:p>
    <w:p w:rsidR="00DD30F5" w:rsidRPr="00DD30F5" w:rsidRDefault="00DD30F5" w:rsidP="00DD30F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DD30F5">
        <w:rPr>
          <w:rFonts w:ascii="Times New Roman" w:hAnsi="Times New Roman" w:cs="Times New Roman"/>
          <w:sz w:val="24"/>
        </w:rPr>
        <w:t>В рамках занятий с сотрудниками, допущенными к выезду в качестве руководителей тушения пожаров и ликвидации чрезвычайных ситуаций, были рассмотрены вопросы ведения оперативно-служебной документации, проанализированы показатели оперативно-служебной деятельности, произведены разборы пожаров, произошедшие за отчетный период, определены проблемные вопросы и способы их решения, а также поставлены задачи на второе полугодие 2021 года.</w:t>
      </w:r>
    </w:p>
    <w:p w:rsidR="00493601" w:rsidRPr="00DD30F5" w:rsidRDefault="00DD30F5" w:rsidP="00DD30F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DD30F5">
        <w:rPr>
          <w:rFonts w:ascii="Times New Roman" w:hAnsi="Times New Roman" w:cs="Times New Roman"/>
          <w:sz w:val="24"/>
        </w:rPr>
        <w:t xml:space="preserve">В ходе рабочих совещаний с докладами выступили: заместитель начальника управления - начальник отдела организации тушения пожаров и проведения аварийно-спасательных работ Владимир Зуев, заместитель начальника службы – начальник дежурной смены СПТ Максим Серегин, старшие помощники начальника дежурной смены СПТ Аркадий Соловьев, Евгений </w:t>
      </w:r>
      <w:proofErr w:type="spellStart"/>
      <w:r w:rsidRPr="00DD30F5">
        <w:rPr>
          <w:rFonts w:ascii="Times New Roman" w:hAnsi="Times New Roman" w:cs="Times New Roman"/>
          <w:sz w:val="24"/>
        </w:rPr>
        <w:t>Соннов</w:t>
      </w:r>
      <w:proofErr w:type="spellEnd"/>
      <w:r w:rsidRPr="00DD30F5">
        <w:rPr>
          <w:rFonts w:ascii="Times New Roman" w:hAnsi="Times New Roman" w:cs="Times New Roman"/>
          <w:sz w:val="24"/>
        </w:rPr>
        <w:t xml:space="preserve"> и Роман Боярченков и другие сотрудники столичного МЧС. Сборы прошли в режиме видеоконференцсвязи с соблюдением противоэпидемиологических мер.</w:t>
      </w:r>
    </w:p>
    <w:sectPr w:rsidR="00493601" w:rsidRPr="00DD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C0"/>
    <w:rsid w:val="00493601"/>
    <w:rsid w:val="00670B14"/>
    <w:rsid w:val="00845AC0"/>
    <w:rsid w:val="00D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228A"/>
  <w15:chartTrackingRefBased/>
  <w15:docId w15:val="{F61C4803-5B36-4CC1-BF9A-A913A8C9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2021-07-26T09:32:00Z</dcterms:created>
  <dcterms:modified xsi:type="dcterms:W3CDTF">2021-07-26T09:32:00Z</dcterms:modified>
</cp:coreProperties>
</file>