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1BE" w:rsidRDefault="000D51BE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D51BE">
        <w:rPr>
          <w:rFonts w:ascii="Times New Roman" w:hAnsi="Times New Roman" w:cs="Times New Roman"/>
          <w:sz w:val="24"/>
        </w:rPr>
        <w:t>Сотрудники МЧС Москвы совершенствуют профессиональные навыки</w:t>
      </w:r>
    </w:p>
    <w:p w:rsidR="00483AA3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83AA3" w:rsidRPr="000D51BE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7pt">
            <v:imagedata r:id="rId4" o:title="sotrudniki-mchs-moskvy-sovershenstvuyut-professionalnye-navyki_16246190311030836688__2000x2000"/>
          </v:shape>
        </w:pict>
      </w:r>
    </w:p>
    <w:p w:rsidR="000D51BE" w:rsidRPr="000D51BE" w:rsidRDefault="000D51BE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D51BE">
        <w:rPr>
          <w:rFonts w:ascii="Times New Roman" w:hAnsi="Times New Roman" w:cs="Times New Roman"/>
          <w:sz w:val="24"/>
        </w:rPr>
        <w:t xml:space="preserve">В столичном Главке прошли занятия с сотрудниками Московского пожарно-спасательного гарнизона в Школе оперативного мастерства (ШОМ). В целях соблюдения требований по недопущению распространения </w:t>
      </w:r>
      <w:proofErr w:type="spellStart"/>
      <w:r w:rsidRPr="000D51BE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0D51BE">
        <w:rPr>
          <w:rFonts w:ascii="Times New Roman" w:hAnsi="Times New Roman" w:cs="Times New Roman"/>
          <w:sz w:val="24"/>
        </w:rPr>
        <w:t xml:space="preserve"> инфекции теоретическая часть мероприятия прошла в режиме видеоконференцсвязи.</w:t>
      </w:r>
    </w:p>
    <w:p w:rsidR="000D51BE" w:rsidRDefault="000D51BE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D51BE">
        <w:rPr>
          <w:rFonts w:ascii="Times New Roman" w:hAnsi="Times New Roman" w:cs="Times New Roman"/>
          <w:sz w:val="24"/>
        </w:rPr>
        <w:t>В ходе проведения занятий личным составом были рассмотрены вопросы организации служебной деятельности, изучены обзорно-аналитические документы в части организации тушения пожаров и проведения аварийно-спасательных работ, а также тактико-технические характеристики автомобилей и оборудования, стоящего на вооружении столичного пожарно-спасательного гарнизона. Кроме того, были заслушаны доклады о тактических возможностях подразделений пожарной охраны и закономерностях развития пожаров. Для закрепления теоретических знаний была организована деловая игра. На практике предстояло организовать работу оперативного штаба на месте условного пожара.</w:t>
      </w:r>
    </w:p>
    <w:p w:rsidR="00483AA3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83AA3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467.25pt;height:350.25pt">
            <v:imagedata r:id="rId5" o:title="sotrudniki-mchs-moskvy-sovershenstvuyut-professionalnye-navyki_16246190311147530174__2000x2000"/>
          </v:shape>
        </w:pict>
      </w:r>
    </w:p>
    <w:p w:rsidR="00483AA3" w:rsidRPr="000D51BE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83AA3" w:rsidRDefault="000D51BE" w:rsidP="00483AA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D51BE">
        <w:rPr>
          <w:rFonts w:ascii="Times New Roman" w:hAnsi="Times New Roman" w:cs="Times New Roman"/>
          <w:sz w:val="24"/>
        </w:rPr>
        <w:t>В целях совершенствования приемов и способов проведения боевых действий по тушению пожаров и ликвидации ЧС на эти занятия также были приглашены сотрудники ГКУ «Пожарно-спасательный центр». Такие мероприятия совершенствуют профессиональные знания начальствующего состава, развивают у них способности творческого мышления, позволяют использовать перед</w:t>
      </w:r>
      <w:r>
        <w:rPr>
          <w:rFonts w:ascii="Times New Roman" w:hAnsi="Times New Roman" w:cs="Times New Roman"/>
          <w:sz w:val="24"/>
        </w:rPr>
        <w:t>овой опыт и научные достижения.</w:t>
      </w:r>
    </w:p>
    <w:p w:rsidR="00483AA3" w:rsidRDefault="00483AA3" w:rsidP="00483AA3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83AA3" w:rsidRPr="000D51BE" w:rsidRDefault="00483AA3" w:rsidP="00483AA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9" type="#_x0000_t75" style="width:467.25pt;height:350.25pt">
            <v:imagedata r:id="rId6" o:title="sotrudniki-mchs-moskvy-sovershenstvuyut-professionalnye-navyki_16246190311586290875__2000x2000"/>
          </v:shape>
        </w:pict>
      </w:r>
    </w:p>
    <w:p w:rsidR="009474C6" w:rsidRDefault="000D51BE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0D51BE">
        <w:rPr>
          <w:rFonts w:ascii="Times New Roman" w:hAnsi="Times New Roman" w:cs="Times New Roman"/>
          <w:sz w:val="24"/>
        </w:rPr>
        <w:t>Школа оперативного мастерства – это группа специальных образовательных мероприятий, разработанных с целью обучения начальствующего состава федеральной противопожарной службы (ФПС), непосредственно выступающего в роли руководителей тушения пожара и ликвидации чрезвычайной ситуации (ЧС), а также членов оперативного штаба тушения пожаров и ликвидации ЧС.</w:t>
      </w:r>
    </w:p>
    <w:p w:rsidR="00483AA3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83AA3" w:rsidRPr="000D51BE" w:rsidRDefault="00483AA3" w:rsidP="000D51BE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30" type="#_x0000_t75" style="width:467.25pt;height:350.25pt">
            <v:imagedata r:id="rId7" o:title="sotrudniki-mchs-moskvy-sovershenstvuyut-professionalnye-navyki_1624619031192674767__2000x2000"/>
          </v:shape>
        </w:pict>
      </w:r>
    </w:p>
    <w:sectPr w:rsidR="00483AA3" w:rsidRPr="000D5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B9"/>
    <w:rsid w:val="000D51BE"/>
    <w:rsid w:val="00483AA3"/>
    <w:rsid w:val="006358B9"/>
    <w:rsid w:val="0094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445F8"/>
  <w15:chartTrackingRefBased/>
  <w15:docId w15:val="{D393C529-A202-4B7B-A2C2-3E3DC156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2021-06-28T14:41:00Z</dcterms:created>
  <dcterms:modified xsi:type="dcterms:W3CDTF">2021-06-28T14:41:00Z</dcterms:modified>
</cp:coreProperties>
</file>