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</w:p>
    <w:p w:rsidR="004716DF" w:rsidRDefault="004716DF" w:rsidP="0080367B"/>
    <w:p w:rsidR="004716DF" w:rsidRDefault="004716DF" w:rsidP="008036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0.25pt">
            <v:imagedata r:id="rId4" o:title="4aa8d39e-9989-48a5-938a-c776e9f371a6"/>
          </v:shape>
        </w:pict>
      </w:r>
    </w:p>
    <w:p w:rsidR="0080367B" w:rsidRDefault="0080367B" w:rsidP="0080367B">
      <w:r>
        <w:t>В период отопительного сезона риск возникновения пожаров возрастает в разы. Об этом сотрудники МЧС России в очередной раз предупреждают жителей и гостей столицы.</w:t>
      </w:r>
    </w:p>
    <w:p w:rsidR="0080367B" w:rsidRDefault="0080367B" w:rsidP="0080367B">
      <w:r>
        <w:t>В холодное время года сотрудники надзорной деятельности и профилактической работы регулярно проводят рейды в жилом секторе, уделяя особое внимание домам, в которых проживают многодетные семьи, пожилые люди, одинокие инвалиды. Под пристальным вниманием сотрудников МЧС все то, что может привести к пожару: неисправные и самодельные электронагревательные приборы, состояние электропроводки.</w:t>
      </w:r>
    </w:p>
    <w:p w:rsidR="0080367B" w:rsidRDefault="0080367B" w:rsidP="0080367B">
      <w:r>
        <w:t>Задача инспекторов состоит в том, чтобы донести до жителей необходимость соблюдать правила пожарной безопасности, помочь им уберечь жилье от пожара, сделать его безопасным и не допустить гибели людей от огня. Сотрудники МЧС проводят инструктажи о мерах пожарной безопасности, рассказывают, на что необходимо обратить внимание, чтобы избежать пожара, вручают памятки с номерами телефонов экстренных служб.</w:t>
      </w:r>
    </w:p>
    <w:p w:rsidR="0080367B" w:rsidRDefault="0080367B" w:rsidP="0080367B">
      <w:r>
        <w:t xml:space="preserve">Для профилактики пожаров, исключения гибели и </w:t>
      </w:r>
      <w:proofErr w:type="spellStart"/>
      <w:r>
        <w:t>травмирования</w:t>
      </w:r>
      <w:proofErr w:type="spellEnd"/>
      <w:r>
        <w:t xml:space="preserve"> людей Главное управление МЧС России по г. Москве настоятельно рекомендует жителям и гостям столицы соблюдать требования пожарной безопасности.</w:t>
      </w:r>
    </w:p>
    <w:p w:rsidR="004716DF" w:rsidRDefault="004716DF" w:rsidP="0080367B"/>
    <w:p w:rsidR="004716DF" w:rsidRDefault="004716DF" w:rsidP="0080367B"/>
    <w:p w:rsidR="004716DF" w:rsidRDefault="004716DF" w:rsidP="0080367B"/>
    <w:p w:rsidR="004716DF" w:rsidRDefault="004716DF" w:rsidP="0080367B">
      <w:r>
        <w:lastRenderedPageBreak/>
        <w:pict>
          <v:shape id="_x0000_i1026" type="#_x0000_t75" style="width:467.25pt;height:623.25pt">
            <v:imagedata r:id="rId5" o:title="b621cc18-3643-4f4c-b5e0-82991a9b02bc"/>
          </v:shape>
        </w:pict>
      </w:r>
    </w:p>
    <w:p w:rsidR="0080367B" w:rsidRDefault="0080367B" w:rsidP="0080367B">
      <w:r>
        <w:t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lastRenderedPageBreak/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p w:rsidR="004716DF" w:rsidRDefault="004716DF" w:rsidP="0080367B"/>
    <w:p w:rsidR="004716DF" w:rsidRDefault="004716DF" w:rsidP="0080367B">
      <w:bookmarkStart w:id="0" w:name="_GoBack"/>
      <w:bookmarkEnd w:id="0"/>
      <w:r>
        <w:pict>
          <v:shape id="_x0000_i1027" type="#_x0000_t75" style="width:466.5pt;height:350.25pt">
            <v:imagedata r:id="rId6" o:title="eb46e41f-d7d1-44ae-a7c3-be6453ca0c41"/>
          </v:shape>
        </w:pict>
      </w:r>
    </w:p>
    <w:sectPr w:rsidR="0047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4716DF"/>
    <w:rsid w:val="0063390E"/>
    <w:rsid w:val="0080367B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1A71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2021-11-15T16:39:00Z</dcterms:created>
  <dcterms:modified xsi:type="dcterms:W3CDTF">2021-11-15T16:39:00Z</dcterms:modified>
</cp:coreProperties>
</file>