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1C" w:rsidRDefault="00EC221D" w:rsidP="00090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1D">
        <w:rPr>
          <w:rFonts w:ascii="Times New Roman" w:hAnsi="Times New Roman" w:cs="Times New Roman"/>
          <w:b/>
          <w:sz w:val="28"/>
          <w:szCs w:val="28"/>
        </w:rPr>
        <w:t>Служебное совещание с уполномоченными по ГО и ЧС прошло в Управлении по ЮЗАО</w:t>
      </w:r>
      <w:r w:rsidR="006D2644">
        <w:rPr>
          <w:rFonts w:ascii="Times New Roman" w:hAnsi="Times New Roman" w:cs="Times New Roman"/>
          <w:b/>
          <w:sz w:val="28"/>
          <w:szCs w:val="28"/>
        </w:rPr>
        <w:t xml:space="preserve"> Департамента </w:t>
      </w:r>
      <w:proofErr w:type="spellStart"/>
      <w:r w:rsidR="006D2644">
        <w:rPr>
          <w:rFonts w:ascii="Times New Roman" w:hAnsi="Times New Roman" w:cs="Times New Roman"/>
          <w:b/>
          <w:sz w:val="28"/>
          <w:szCs w:val="28"/>
        </w:rPr>
        <w:t>ГОЧСиПБ</w:t>
      </w:r>
      <w:proofErr w:type="spellEnd"/>
    </w:p>
    <w:p w:rsidR="00DF46A6" w:rsidRDefault="00DF46A6" w:rsidP="00090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A6" w:rsidRDefault="00DF46A6" w:rsidP="00090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4908072" cy="3267075"/>
            <wp:effectExtent l="0" t="0" r="6985" b="0"/>
            <wp:docPr id="1" name="Рисунок 1" descr="C:\Users\Lucky33\Documents\cherem\Материалы для размещения 26.03-01.04.2021\Служебное совещание с уполномоченными по ГО и ЧС прошло в Управлении по ЮЗАО Департамента ГОЧСиПБ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6.03-01.04.2021\Служебное совещание с уполномоченными по ГО и ЧС прошло в Управлении по ЮЗАО Департамента ГОЧСиПБ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27" cy="328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F9" w:rsidRPr="00471DD6" w:rsidRDefault="00471DD6" w:rsidP="00867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221D" w:rsidRDefault="007920DB" w:rsidP="00867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4773" w:rsidRPr="00504773">
        <w:rPr>
          <w:rFonts w:ascii="Times New Roman" w:hAnsi="Times New Roman" w:cs="Times New Roman"/>
          <w:sz w:val="28"/>
          <w:szCs w:val="28"/>
        </w:rPr>
        <w:t xml:space="preserve">а </w:t>
      </w:r>
      <w:r w:rsidR="001A5174">
        <w:rPr>
          <w:rFonts w:ascii="Times New Roman" w:hAnsi="Times New Roman" w:cs="Times New Roman"/>
          <w:sz w:val="28"/>
          <w:szCs w:val="28"/>
        </w:rPr>
        <w:t>базе</w:t>
      </w:r>
      <w:r w:rsidR="00504773" w:rsidRPr="00504773">
        <w:rPr>
          <w:rFonts w:ascii="Times New Roman" w:hAnsi="Times New Roman" w:cs="Times New Roman"/>
          <w:sz w:val="28"/>
          <w:szCs w:val="28"/>
        </w:rPr>
        <w:t xml:space="preserve"> </w:t>
      </w:r>
      <w:r w:rsidR="001A5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43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чебно-метод</w:t>
      </w:r>
      <w:bookmarkStart w:id="0" w:name="_GoBack"/>
      <w:bookmarkEnd w:id="0"/>
      <w:r w:rsidR="00543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ического центра</w:t>
      </w:r>
      <w:r w:rsidR="007F4F56" w:rsidRPr="007F4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гражданской обороне и чрезвычайным ситуациям ЮЗАО</w:t>
      </w:r>
      <w:r w:rsidR="004B45D8">
        <w:rPr>
          <w:rFonts w:ascii="Times New Roman" w:hAnsi="Times New Roman" w:cs="Times New Roman"/>
          <w:sz w:val="28"/>
          <w:szCs w:val="28"/>
        </w:rPr>
        <w:t xml:space="preserve"> под руководством начальника Управления </w:t>
      </w:r>
      <w:r w:rsidR="00867A1C">
        <w:rPr>
          <w:rFonts w:ascii="Times New Roman" w:hAnsi="Times New Roman" w:cs="Times New Roman"/>
          <w:sz w:val="28"/>
          <w:szCs w:val="28"/>
        </w:rPr>
        <w:t xml:space="preserve">по ЮЗАО </w:t>
      </w:r>
      <w:r w:rsidR="00867A1C" w:rsidRPr="009D4E2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spellStart"/>
      <w:r w:rsidR="00867A1C" w:rsidRPr="009D4E2D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867A1C" w:rsidRPr="009D4E2D">
        <w:rPr>
          <w:rFonts w:ascii="Times New Roman" w:hAnsi="Times New Roman" w:cs="Times New Roman"/>
          <w:sz w:val="28"/>
          <w:szCs w:val="28"/>
        </w:rPr>
        <w:t xml:space="preserve"> </w:t>
      </w:r>
      <w:r w:rsidR="004B45D8">
        <w:rPr>
          <w:rFonts w:ascii="Times New Roman" w:hAnsi="Times New Roman" w:cs="Times New Roman"/>
          <w:sz w:val="28"/>
          <w:szCs w:val="28"/>
        </w:rPr>
        <w:t xml:space="preserve">Дениса </w:t>
      </w:r>
      <w:proofErr w:type="spellStart"/>
      <w:r w:rsidR="004B45D8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="004B45D8">
        <w:rPr>
          <w:rFonts w:ascii="Times New Roman" w:hAnsi="Times New Roman" w:cs="Times New Roman"/>
          <w:sz w:val="28"/>
          <w:szCs w:val="28"/>
        </w:rPr>
        <w:t xml:space="preserve"> </w:t>
      </w:r>
      <w:r w:rsidR="00504773" w:rsidRPr="00504773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4B45D8">
        <w:rPr>
          <w:rFonts w:ascii="Times New Roman" w:hAnsi="Times New Roman" w:cs="Times New Roman"/>
          <w:sz w:val="28"/>
          <w:szCs w:val="28"/>
        </w:rPr>
        <w:t xml:space="preserve">служебное </w:t>
      </w:r>
      <w:r w:rsidR="00504773">
        <w:rPr>
          <w:rFonts w:ascii="Times New Roman" w:hAnsi="Times New Roman" w:cs="Times New Roman"/>
          <w:sz w:val="28"/>
          <w:szCs w:val="28"/>
        </w:rPr>
        <w:t>совещание с уполномоченными на решение задач в области гражданской обороны и защиты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7D5" w:rsidRDefault="004907D5" w:rsidP="0086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216">
        <w:rPr>
          <w:rFonts w:ascii="Times New Roman" w:hAnsi="Times New Roman" w:cs="Times New Roman"/>
          <w:sz w:val="28"/>
          <w:szCs w:val="28"/>
        </w:rPr>
        <w:t xml:space="preserve">Открывая мероприятие </w:t>
      </w:r>
      <w:r>
        <w:rPr>
          <w:rFonts w:ascii="Times New Roman" w:hAnsi="Times New Roman" w:cs="Times New Roman"/>
          <w:sz w:val="28"/>
          <w:szCs w:val="28"/>
        </w:rPr>
        <w:t>Дени</w:t>
      </w:r>
      <w:r w:rsidR="003E3C5E">
        <w:rPr>
          <w:rFonts w:ascii="Times New Roman" w:hAnsi="Times New Roman" w:cs="Times New Roman"/>
          <w:sz w:val="28"/>
          <w:szCs w:val="28"/>
        </w:rPr>
        <w:t>с Владимирович отметил: «</w:t>
      </w:r>
      <w:r w:rsidR="007920DB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E3C5E">
        <w:rPr>
          <w:rFonts w:ascii="Times New Roman" w:hAnsi="Times New Roman" w:cs="Times New Roman"/>
          <w:sz w:val="28"/>
          <w:szCs w:val="28"/>
        </w:rPr>
        <w:t xml:space="preserve">встречи очень важны, так как </w:t>
      </w:r>
      <w:r w:rsidR="00364E69">
        <w:rPr>
          <w:rFonts w:ascii="Times New Roman" w:hAnsi="Times New Roman" w:cs="Times New Roman"/>
          <w:sz w:val="28"/>
          <w:szCs w:val="28"/>
        </w:rPr>
        <w:t>поз</w:t>
      </w:r>
      <w:r w:rsidR="00F24A69">
        <w:rPr>
          <w:rFonts w:ascii="Times New Roman" w:hAnsi="Times New Roman" w:cs="Times New Roman"/>
          <w:sz w:val="28"/>
          <w:szCs w:val="28"/>
        </w:rPr>
        <w:t xml:space="preserve">воляют </w:t>
      </w:r>
      <w:r w:rsidR="003E3C5E">
        <w:rPr>
          <w:rFonts w:ascii="Times New Roman" w:hAnsi="Times New Roman" w:cs="Times New Roman"/>
          <w:sz w:val="28"/>
          <w:szCs w:val="28"/>
        </w:rPr>
        <w:t xml:space="preserve">нам с вами </w:t>
      </w:r>
      <w:r w:rsidR="00F24A69">
        <w:rPr>
          <w:rFonts w:ascii="Times New Roman" w:hAnsi="Times New Roman" w:cs="Times New Roman"/>
          <w:sz w:val="28"/>
          <w:szCs w:val="28"/>
        </w:rPr>
        <w:t>не только обсудить насущ</w:t>
      </w:r>
      <w:r w:rsidR="00364E69">
        <w:rPr>
          <w:rFonts w:ascii="Times New Roman" w:hAnsi="Times New Roman" w:cs="Times New Roman"/>
          <w:sz w:val="28"/>
          <w:szCs w:val="28"/>
        </w:rPr>
        <w:t>ные вопросы в области защиты населения</w:t>
      </w:r>
      <w:r w:rsidR="003E3C5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54B5A">
        <w:rPr>
          <w:rFonts w:ascii="Times New Roman" w:hAnsi="Times New Roman" w:cs="Times New Roman"/>
          <w:sz w:val="28"/>
          <w:szCs w:val="28"/>
        </w:rPr>
        <w:t xml:space="preserve"> от чрезвычайных ситуаций</w:t>
      </w:r>
      <w:r w:rsidR="00364E69">
        <w:rPr>
          <w:rFonts w:ascii="Times New Roman" w:hAnsi="Times New Roman" w:cs="Times New Roman"/>
          <w:sz w:val="28"/>
          <w:szCs w:val="28"/>
        </w:rPr>
        <w:t xml:space="preserve">, но и пообщаться </w:t>
      </w:r>
      <w:r w:rsidR="003E3C5E">
        <w:rPr>
          <w:rFonts w:ascii="Times New Roman" w:hAnsi="Times New Roman" w:cs="Times New Roman"/>
          <w:sz w:val="28"/>
          <w:szCs w:val="28"/>
        </w:rPr>
        <w:t>в неформальн</w:t>
      </w:r>
      <w:r w:rsidR="00CF36E4">
        <w:rPr>
          <w:rFonts w:ascii="Times New Roman" w:hAnsi="Times New Roman" w:cs="Times New Roman"/>
          <w:sz w:val="28"/>
          <w:szCs w:val="28"/>
        </w:rPr>
        <w:t>ой обстановке, поделит</w:t>
      </w:r>
      <w:r w:rsidR="001A5174">
        <w:rPr>
          <w:rFonts w:ascii="Times New Roman" w:hAnsi="Times New Roman" w:cs="Times New Roman"/>
          <w:sz w:val="28"/>
          <w:szCs w:val="28"/>
        </w:rPr>
        <w:t>ь</w:t>
      </w:r>
      <w:r w:rsidR="00CF36E4">
        <w:rPr>
          <w:rFonts w:ascii="Times New Roman" w:hAnsi="Times New Roman" w:cs="Times New Roman"/>
          <w:sz w:val="28"/>
          <w:szCs w:val="28"/>
        </w:rPr>
        <w:t xml:space="preserve">ся опытом, а также получить ответы на </w:t>
      </w:r>
      <w:r w:rsidR="005658AD">
        <w:rPr>
          <w:rFonts w:ascii="Times New Roman" w:hAnsi="Times New Roman" w:cs="Times New Roman"/>
          <w:sz w:val="28"/>
          <w:szCs w:val="28"/>
        </w:rPr>
        <w:t>возникшие в ходе деятельности вопросы»</w:t>
      </w:r>
      <w:r w:rsidR="00867A1C">
        <w:rPr>
          <w:rFonts w:ascii="Times New Roman" w:hAnsi="Times New Roman" w:cs="Times New Roman"/>
          <w:sz w:val="28"/>
          <w:szCs w:val="28"/>
        </w:rPr>
        <w:t>.</w:t>
      </w:r>
    </w:p>
    <w:p w:rsidR="00154FDB" w:rsidRPr="008C667A" w:rsidRDefault="004B45D8" w:rsidP="0086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приветственного слова</w:t>
      </w:r>
      <w:r w:rsidR="007F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докладами о</w:t>
      </w:r>
      <w:r w:rsidR="008A486D">
        <w:rPr>
          <w:rFonts w:ascii="Times New Roman" w:hAnsi="Times New Roman" w:cs="Times New Roman"/>
          <w:sz w:val="28"/>
          <w:szCs w:val="28"/>
        </w:rPr>
        <w:t xml:space="preserve"> создании запасов продовольственных и иных средств в управах районов города Москвы</w:t>
      </w:r>
      <w:r w:rsidR="008A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сопряжении</w:t>
      </w:r>
      <w:r w:rsidR="00154FDB" w:rsidRPr="00154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объектовых систем оповещения с региональной системой оповещения, </w:t>
      </w:r>
      <w:r w:rsidR="008A486D" w:rsidRPr="008A486D">
        <w:rPr>
          <w:rFonts w:ascii="Times New Roman" w:hAnsi="Times New Roman" w:cs="Times New Roman"/>
          <w:sz w:val="28"/>
          <w:szCs w:val="28"/>
        </w:rPr>
        <w:t>подготовке технических заданий на проведение обследований и ремонта защитных сооружений гр</w:t>
      </w:r>
      <w:r w:rsidR="00492C6E">
        <w:rPr>
          <w:rFonts w:ascii="Times New Roman" w:hAnsi="Times New Roman" w:cs="Times New Roman"/>
          <w:sz w:val="28"/>
          <w:szCs w:val="28"/>
        </w:rPr>
        <w:t>ажданской обороны ГБУ «</w:t>
      </w:r>
      <w:proofErr w:type="spellStart"/>
      <w:r w:rsidR="00492C6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492C6E">
        <w:rPr>
          <w:rFonts w:ascii="Times New Roman" w:hAnsi="Times New Roman" w:cs="Times New Roman"/>
          <w:sz w:val="28"/>
          <w:szCs w:val="28"/>
        </w:rPr>
        <w:t xml:space="preserve"> </w:t>
      </w:r>
      <w:r w:rsidR="008A486D" w:rsidRPr="008A486D">
        <w:rPr>
          <w:rFonts w:ascii="Times New Roman" w:hAnsi="Times New Roman" w:cs="Times New Roman"/>
          <w:sz w:val="28"/>
          <w:szCs w:val="28"/>
        </w:rPr>
        <w:t>районов»</w:t>
      </w:r>
      <w:r w:rsidR="008A486D">
        <w:rPr>
          <w:rFonts w:ascii="Times New Roman" w:hAnsi="Times New Roman" w:cs="Times New Roman"/>
          <w:sz w:val="28"/>
          <w:szCs w:val="28"/>
        </w:rPr>
        <w:t xml:space="preserve"> </w:t>
      </w:r>
      <w:r w:rsidR="00154FDB" w:rsidRPr="00154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выступили специалисты Управления по ЮЗАО Департамента ГОЧСиПБ.</w:t>
      </w:r>
    </w:p>
    <w:p w:rsidR="00867A1C" w:rsidRDefault="00867A1C" w:rsidP="00867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4B">
        <w:rPr>
          <w:rFonts w:ascii="Times New Roman" w:hAnsi="Times New Roman" w:cs="Times New Roman"/>
          <w:sz w:val="28"/>
          <w:szCs w:val="28"/>
        </w:rPr>
        <w:t>В завер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D5B4B">
        <w:rPr>
          <w:rFonts w:ascii="Times New Roman" w:hAnsi="Times New Roman" w:cs="Times New Roman"/>
          <w:sz w:val="28"/>
          <w:szCs w:val="28"/>
        </w:rPr>
        <w:t xml:space="preserve">ении встречи </w:t>
      </w:r>
      <w:r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DD5B4B">
        <w:rPr>
          <w:rFonts w:ascii="Times New Roman" w:hAnsi="Times New Roman" w:cs="Times New Roman"/>
          <w:sz w:val="28"/>
          <w:szCs w:val="28"/>
        </w:rPr>
        <w:t xml:space="preserve"> поблагодарил всех за проделанную работу и </w:t>
      </w:r>
      <w:r>
        <w:rPr>
          <w:rFonts w:ascii="Times New Roman" w:hAnsi="Times New Roman" w:cs="Times New Roman"/>
          <w:sz w:val="28"/>
          <w:szCs w:val="28"/>
        </w:rPr>
        <w:t>выразил уверенность в дальнейшей эффективной совместной работе.</w:t>
      </w:r>
    </w:p>
    <w:p w:rsidR="00F713B1" w:rsidRDefault="00F713B1" w:rsidP="00867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73" w:rsidRPr="00504773" w:rsidRDefault="00504773" w:rsidP="00EC22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4773" w:rsidRPr="00504773" w:rsidSect="009D1B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03"/>
    <w:rsid w:val="00063A09"/>
    <w:rsid w:val="00083890"/>
    <w:rsid w:val="00090F96"/>
    <w:rsid w:val="000C0B2D"/>
    <w:rsid w:val="00154FDB"/>
    <w:rsid w:val="001A5174"/>
    <w:rsid w:val="001A7703"/>
    <w:rsid w:val="001B7CB7"/>
    <w:rsid w:val="001F5A53"/>
    <w:rsid w:val="00222216"/>
    <w:rsid w:val="002642D6"/>
    <w:rsid w:val="00282DA0"/>
    <w:rsid w:val="0028452D"/>
    <w:rsid w:val="00364E69"/>
    <w:rsid w:val="003E3C5E"/>
    <w:rsid w:val="003E6EE9"/>
    <w:rsid w:val="00471DD6"/>
    <w:rsid w:val="004907D5"/>
    <w:rsid w:val="00492C6E"/>
    <w:rsid w:val="004B45D8"/>
    <w:rsid w:val="004C145D"/>
    <w:rsid w:val="00504773"/>
    <w:rsid w:val="00515D7F"/>
    <w:rsid w:val="005431D9"/>
    <w:rsid w:val="005658AD"/>
    <w:rsid w:val="0057089F"/>
    <w:rsid w:val="006D2644"/>
    <w:rsid w:val="007920DB"/>
    <w:rsid w:val="007F355E"/>
    <w:rsid w:val="007F4F56"/>
    <w:rsid w:val="00867A1C"/>
    <w:rsid w:val="008A486D"/>
    <w:rsid w:val="008C667A"/>
    <w:rsid w:val="009D1B7D"/>
    <w:rsid w:val="00B13AA7"/>
    <w:rsid w:val="00B679B7"/>
    <w:rsid w:val="00C80955"/>
    <w:rsid w:val="00CF36E4"/>
    <w:rsid w:val="00DF46A6"/>
    <w:rsid w:val="00E54B5A"/>
    <w:rsid w:val="00EC221D"/>
    <w:rsid w:val="00F20C35"/>
    <w:rsid w:val="00F24A69"/>
    <w:rsid w:val="00F713B1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6501"/>
  <w15:chartTrackingRefBased/>
  <w15:docId w15:val="{9A4B40BD-8D90-479A-ADD3-FC78D119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A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Lucky33</cp:lastModifiedBy>
  <cp:revision>2</cp:revision>
  <cp:lastPrinted>2021-03-23T10:43:00Z</cp:lastPrinted>
  <dcterms:created xsi:type="dcterms:W3CDTF">2021-03-26T13:22:00Z</dcterms:created>
  <dcterms:modified xsi:type="dcterms:W3CDTF">2021-03-26T13:22:00Z</dcterms:modified>
</cp:coreProperties>
</file>