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B0B" w:rsidRDefault="00E95FB8" w:rsidP="00E95FB8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>Пожарная безопасность в лесах и лесопарковых зонах</w:t>
      </w:r>
    </w:p>
    <w:p w:rsidR="00354D82" w:rsidRDefault="00354D82" w:rsidP="00E95FB8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354D82" w:rsidRPr="00E95FB8" w:rsidRDefault="00354D82" w:rsidP="00E95FB8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75pt">
            <v:imagedata r:id="rId4" o:title="шашлыки мангалы "/>
          </v:shape>
        </w:pic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>Следует помнить, что правилами пожарной безопасности запрещается разведение костров в хвойных молодняках, вблизи деревьев, на лесосеках, захламленных порубочными остатками, на торфяниках и участках с сухой травой, мхом, в лесопосадках.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>Категоричес</w:t>
      </w:r>
      <w:r w:rsidR="00276812">
        <w:rPr>
          <w:rFonts w:ascii="Times New Roman" w:hAnsi="Times New Roman" w:cs="Times New Roman"/>
          <w:sz w:val="24"/>
        </w:rPr>
        <w:t>ки запрещается разводить костры</w:t>
      </w:r>
      <w:r w:rsidRPr="00E95FB8">
        <w:rPr>
          <w:rFonts w:ascii="Times New Roman" w:hAnsi="Times New Roman" w:cs="Times New Roman"/>
          <w:sz w:val="24"/>
        </w:rPr>
        <w:t xml:space="preserve"> в лесопарковых зонах.</w:t>
      </w:r>
    </w:p>
    <w:p w:rsidR="00856B1C" w:rsidRDefault="00856B1C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Сухая трава может загореться </w:t>
      </w:r>
      <w:r w:rsidR="00E95FB8" w:rsidRPr="00E95FB8">
        <w:rPr>
          <w:rFonts w:ascii="Times New Roman" w:hAnsi="Times New Roman" w:cs="Times New Roman"/>
          <w:sz w:val="24"/>
        </w:rPr>
        <w:t>от стеклян</w:t>
      </w:r>
      <w:r>
        <w:rPr>
          <w:rFonts w:ascii="Times New Roman" w:hAnsi="Times New Roman" w:cs="Times New Roman"/>
          <w:sz w:val="24"/>
        </w:rPr>
        <w:t xml:space="preserve">ной бутылки или осколка стекла. </w:t>
      </w:r>
      <w:r w:rsidR="00E95FB8" w:rsidRPr="00E95FB8">
        <w:rPr>
          <w:rFonts w:ascii="Times New Roman" w:hAnsi="Times New Roman" w:cs="Times New Roman"/>
          <w:sz w:val="24"/>
        </w:rPr>
        <w:t>Фокусируя лучи</w:t>
      </w:r>
      <w:r>
        <w:rPr>
          <w:rFonts w:ascii="Times New Roman" w:hAnsi="Times New Roman" w:cs="Times New Roman"/>
          <w:sz w:val="24"/>
        </w:rPr>
        <w:t xml:space="preserve"> солнца</w:t>
      </w:r>
      <w:r w:rsidR="00E95FB8" w:rsidRPr="00E95FB8">
        <w:rPr>
          <w:rFonts w:ascii="Times New Roman" w:hAnsi="Times New Roman" w:cs="Times New Roman"/>
          <w:sz w:val="24"/>
        </w:rPr>
        <w:t>, они способны сраб</w:t>
      </w:r>
      <w:r>
        <w:rPr>
          <w:rFonts w:ascii="Times New Roman" w:hAnsi="Times New Roman" w:cs="Times New Roman"/>
          <w:sz w:val="24"/>
        </w:rPr>
        <w:t>отать, как зажигательные линзы.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>Как быть, если, находясь в лесопарковой зоне или в лесу, вы заметили пожар?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>Начинающийся пожар можно потушить своими силами. Д</w:t>
      </w:r>
      <w:r w:rsidR="00856B1C">
        <w:rPr>
          <w:rFonts w:ascii="Times New Roman" w:hAnsi="Times New Roman" w:cs="Times New Roman"/>
          <w:sz w:val="24"/>
        </w:rPr>
        <w:t>ля этого достаточно пучка веток</w:t>
      </w:r>
      <w:r w:rsidRPr="00E95FB8">
        <w:rPr>
          <w:rFonts w:ascii="Times New Roman" w:hAnsi="Times New Roman" w:cs="Times New Roman"/>
          <w:sz w:val="24"/>
        </w:rPr>
        <w:t xml:space="preserve"> длиной </w:t>
      </w:r>
      <w:r w:rsidR="00276812">
        <w:rPr>
          <w:rFonts w:ascii="Times New Roman" w:hAnsi="Times New Roman" w:cs="Times New Roman"/>
          <w:sz w:val="24"/>
        </w:rPr>
        <w:t>1 - 1,5</w:t>
      </w:r>
      <w:r w:rsidRPr="00E95FB8">
        <w:rPr>
          <w:rFonts w:ascii="Times New Roman" w:hAnsi="Times New Roman" w:cs="Times New Roman"/>
          <w:sz w:val="24"/>
        </w:rPr>
        <w:t xml:space="preserve"> м. Нанося скользящие удары по кромке огня</w:t>
      </w:r>
      <w:r w:rsidR="00856B1C">
        <w:rPr>
          <w:rFonts w:ascii="Times New Roman" w:hAnsi="Times New Roman" w:cs="Times New Roman"/>
          <w:sz w:val="24"/>
        </w:rPr>
        <w:t>,</w:t>
      </w:r>
      <w:r w:rsidRPr="00E95FB8">
        <w:rPr>
          <w:rFonts w:ascii="Times New Roman" w:hAnsi="Times New Roman" w:cs="Times New Roman"/>
          <w:sz w:val="24"/>
        </w:rPr>
        <w:t xml:space="preserve"> сбоку</w:t>
      </w:r>
      <w:r w:rsidR="00856B1C">
        <w:rPr>
          <w:rFonts w:ascii="Times New Roman" w:hAnsi="Times New Roman" w:cs="Times New Roman"/>
          <w:sz w:val="24"/>
        </w:rPr>
        <w:t>,</w:t>
      </w:r>
      <w:r w:rsidRPr="00E95FB8">
        <w:rPr>
          <w:rFonts w:ascii="Times New Roman" w:hAnsi="Times New Roman" w:cs="Times New Roman"/>
          <w:sz w:val="24"/>
        </w:rPr>
        <w:t xml:space="preserve"> в сторону очага пожара</w:t>
      </w:r>
      <w:r w:rsidR="00856B1C">
        <w:rPr>
          <w:rFonts w:ascii="Times New Roman" w:hAnsi="Times New Roman" w:cs="Times New Roman"/>
          <w:sz w:val="24"/>
        </w:rPr>
        <w:t>,</w:t>
      </w:r>
      <w:r w:rsidRPr="00E95FB8">
        <w:rPr>
          <w:rFonts w:ascii="Times New Roman" w:hAnsi="Times New Roman" w:cs="Times New Roman"/>
          <w:sz w:val="24"/>
        </w:rPr>
        <w:t xml:space="preserve"> и сбивая основное пламя, при каждом следующем ударе </w:t>
      </w:r>
      <w:r w:rsidR="00856B1C">
        <w:rPr>
          <w:rFonts w:ascii="Times New Roman" w:hAnsi="Times New Roman" w:cs="Times New Roman"/>
          <w:sz w:val="24"/>
        </w:rPr>
        <w:t>стараться задержать пучок веток на том же участке</w:t>
      </w:r>
      <w:r w:rsidRPr="00E95FB8">
        <w:rPr>
          <w:rFonts w:ascii="Times New Roman" w:hAnsi="Times New Roman" w:cs="Times New Roman"/>
          <w:sz w:val="24"/>
        </w:rPr>
        <w:t>, прижима</w:t>
      </w:r>
      <w:r w:rsidR="00856B1C">
        <w:rPr>
          <w:rFonts w:ascii="Times New Roman" w:hAnsi="Times New Roman" w:cs="Times New Roman"/>
          <w:sz w:val="24"/>
        </w:rPr>
        <w:t>я</w:t>
      </w:r>
      <w:r w:rsidRPr="00E95FB8">
        <w:rPr>
          <w:rFonts w:ascii="Times New Roman" w:hAnsi="Times New Roman" w:cs="Times New Roman"/>
          <w:sz w:val="24"/>
        </w:rPr>
        <w:t xml:space="preserve"> к горящей кромке и выворачива</w:t>
      </w:r>
      <w:r w:rsidR="00856B1C">
        <w:rPr>
          <w:rFonts w:ascii="Times New Roman" w:hAnsi="Times New Roman" w:cs="Times New Roman"/>
          <w:sz w:val="24"/>
        </w:rPr>
        <w:t>я</w:t>
      </w:r>
      <w:r w:rsidRPr="00E95FB8">
        <w:rPr>
          <w:rFonts w:ascii="Times New Roman" w:hAnsi="Times New Roman" w:cs="Times New Roman"/>
          <w:sz w:val="24"/>
        </w:rPr>
        <w:t xml:space="preserve"> его. </w:t>
      </w:r>
      <w:r w:rsidR="00856B1C">
        <w:rPr>
          <w:rFonts w:ascii="Times New Roman" w:hAnsi="Times New Roman" w:cs="Times New Roman"/>
          <w:sz w:val="24"/>
        </w:rPr>
        <w:t>Таким способом</w:t>
      </w:r>
      <w:r w:rsidRPr="00E95FB8">
        <w:rPr>
          <w:rFonts w:ascii="Times New Roman" w:hAnsi="Times New Roman" w:cs="Times New Roman"/>
          <w:sz w:val="24"/>
        </w:rPr>
        <w:t xml:space="preserve"> достигается охлаждение горючих материалов.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 xml:space="preserve">Есть и другой способ тушения </w:t>
      </w:r>
      <w:r w:rsidR="00856B1C">
        <w:rPr>
          <w:rFonts w:ascii="Times New Roman" w:hAnsi="Times New Roman" w:cs="Times New Roman"/>
          <w:sz w:val="24"/>
        </w:rPr>
        <w:t>травяного</w:t>
      </w:r>
      <w:r w:rsidRPr="00E95FB8">
        <w:rPr>
          <w:rFonts w:ascii="Times New Roman" w:hAnsi="Times New Roman" w:cs="Times New Roman"/>
          <w:sz w:val="24"/>
        </w:rPr>
        <w:t xml:space="preserve"> </w:t>
      </w:r>
      <w:r w:rsidR="00856B1C">
        <w:rPr>
          <w:rFonts w:ascii="Times New Roman" w:hAnsi="Times New Roman" w:cs="Times New Roman"/>
          <w:sz w:val="24"/>
        </w:rPr>
        <w:t xml:space="preserve">или лесного </w:t>
      </w:r>
      <w:r w:rsidRPr="00E95FB8">
        <w:rPr>
          <w:rFonts w:ascii="Times New Roman" w:hAnsi="Times New Roman" w:cs="Times New Roman"/>
          <w:sz w:val="24"/>
        </w:rPr>
        <w:t xml:space="preserve">пожара. Если под рукой имеется лопата, то вдоль кромки огня копают ямки или небольшие рвы, грунт из которых бросают в нижнюю часть пламени. Сначала сбивают огонь, </w:t>
      </w:r>
      <w:r w:rsidR="00856B1C">
        <w:rPr>
          <w:rFonts w:ascii="Times New Roman" w:hAnsi="Times New Roman" w:cs="Times New Roman"/>
          <w:sz w:val="24"/>
        </w:rPr>
        <w:t xml:space="preserve">а </w:t>
      </w:r>
      <w:r w:rsidRPr="00E95FB8">
        <w:rPr>
          <w:rFonts w:ascii="Times New Roman" w:hAnsi="Times New Roman" w:cs="Times New Roman"/>
          <w:sz w:val="24"/>
        </w:rPr>
        <w:t>затем, остановив пожар, на его кромку снова насыпают грунт сплошной полоской высотой 6-8 см и шириной 0,5 м. Распространение лесного пожара можно остановить, сгребая на пути движения огня горючие материалы. Ширина очищенной полосы должна быть не менее 0,5 м. Если рядом с местом загорания есть водоем, то вода — наиболее эффективное средство тушения огня.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 xml:space="preserve">Если не удается самостоятельно потушить </w:t>
      </w:r>
      <w:r w:rsidR="00856B1C">
        <w:rPr>
          <w:rFonts w:ascii="Times New Roman" w:hAnsi="Times New Roman" w:cs="Times New Roman"/>
          <w:sz w:val="24"/>
        </w:rPr>
        <w:t>пожар</w:t>
      </w:r>
      <w:r w:rsidRPr="00E95FB8">
        <w:rPr>
          <w:rFonts w:ascii="Times New Roman" w:hAnsi="Times New Roman" w:cs="Times New Roman"/>
          <w:sz w:val="24"/>
        </w:rPr>
        <w:t xml:space="preserve">, то нужно немедленно позвонить в единую службу спасения по телефону </w:t>
      </w:r>
      <w:r w:rsidR="00856B1C">
        <w:rPr>
          <w:rFonts w:ascii="Times New Roman" w:hAnsi="Times New Roman" w:cs="Times New Roman"/>
          <w:sz w:val="24"/>
        </w:rPr>
        <w:t>«01» или «101</w:t>
      </w:r>
      <w:r w:rsidRPr="00E95FB8">
        <w:rPr>
          <w:rFonts w:ascii="Times New Roman" w:hAnsi="Times New Roman" w:cs="Times New Roman"/>
          <w:sz w:val="24"/>
        </w:rPr>
        <w:t>».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lastRenderedPageBreak/>
        <w:t>В пожароопасный сезон в лесопарковой зоне или в лесу запрещается: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>- бросать горящие спички, непогашенные окурки;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>- оставлять на освещаемой солнцем поляне бутылки или осколки стекла;</w:t>
      </w:r>
    </w:p>
    <w:p w:rsidR="00E95FB8" w:rsidRPr="00E95FB8" w:rsidRDefault="00856B1C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выжигать траву </w:t>
      </w:r>
      <w:r w:rsidR="00E95FB8" w:rsidRPr="00E95FB8">
        <w:rPr>
          <w:rFonts w:ascii="Times New Roman" w:hAnsi="Times New Roman" w:cs="Times New Roman"/>
          <w:sz w:val="24"/>
        </w:rPr>
        <w:t>на полях;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>- разводить костры;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>Никогда не поджигайте сухую траву.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 xml:space="preserve">Сжигание мусора, сухой травы вблизи строений является нередкой причиной пожара. Поджигая траву, </w:t>
      </w:r>
      <w:r w:rsidR="001C7F39">
        <w:rPr>
          <w:rFonts w:ascii="Times New Roman" w:hAnsi="Times New Roman" w:cs="Times New Roman"/>
          <w:sz w:val="24"/>
        </w:rPr>
        <w:t>имейте ввиду</w:t>
      </w:r>
      <w:r w:rsidRPr="00E95FB8">
        <w:rPr>
          <w:rFonts w:ascii="Times New Roman" w:hAnsi="Times New Roman" w:cs="Times New Roman"/>
          <w:sz w:val="24"/>
        </w:rPr>
        <w:t xml:space="preserve">, что ветер </w:t>
      </w:r>
      <w:r w:rsidR="001C7F39">
        <w:rPr>
          <w:rFonts w:ascii="Times New Roman" w:hAnsi="Times New Roman" w:cs="Times New Roman"/>
          <w:sz w:val="24"/>
        </w:rPr>
        <w:t>делает</w:t>
      </w:r>
      <w:r w:rsidRPr="00E95FB8">
        <w:rPr>
          <w:rFonts w:ascii="Times New Roman" w:hAnsi="Times New Roman" w:cs="Times New Roman"/>
          <w:sz w:val="24"/>
        </w:rPr>
        <w:t xml:space="preserve"> огонь неуправляемым.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>ПОМНИТЕ: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>виновные в нарушении пожарной безопасности несут административную или уголовную ответственность.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>Берегите себя</w:t>
      </w:r>
      <w:r w:rsidR="001C7F39">
        <w:rPr>
          <w:rFonts w:ascii="Times New Roman" w:hAnsi="Times New Roman" w:cs="Times New Roman"/>
          <w:sz w:val="24"/>
        </w:rPr>
        <w:t xml:space="preserve"> и своих близких! Берегите лес от пожара!</w:t>
      </w:r>
    </w:p>
    <w:p w:rsidR="00E95FB8" w:rsidRPr="00E95FB8" w:rsidRDefault="00E95FB8" w:rsidP="00E95FB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</w:rPr>
      </w:pPr>
      <w:r w:rsidRPr="00E95FB8">
        <w:rPr>
          <w:rFonts w:ascii="Times New Roman" w:hAnsi="Times New Roman" w:cs="Times New Roman"/>
          <w:sz w:val="24"/>
        </w:rPr>
        <w:t>Соблюдайте правила пожарной безо</w:t>
      </w:r>
      <w:r w:rsidR="001C7F39">
        <w:rPr>
          <w:rFonts w:ascii="Times New Roman" w:hAnsi="Times New Roman" w:cs="Times New Roman"/>
          <w:sz w:val="24"/>
        </w:rPr>
        <w:t>пасности в лесопарковых зонах!</w:t>
      </w:r>
    </w:p>
    <w:sectPr w:rsidR="00E95FB8" w:rsidRPr="00E95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AA"/>
    <w:rsid w:val="001C7F39"/>
    <w:rsid w:val="00276812"/>
    <w:rsid w:val="00354D82"/>
    <w:rsid w:val="00602B0B"/>
    <w:rsid w:val="00856B1C"/>
    <w:rsid w:val="00E95FB8"/>
    <w:rsid w:val="00EB2275"/>
    <w:rsid w:val="00EF5FD9"/>
    <w:rsid w:val="00E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0EC7D"/>
  <w15:chartTrackingRefBased/>
  <w15:docId w15:val="{17962748-C459-4D91-8E43-B2C121F0B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2021-06-15T12:40:00Z</dcterms:created>
  <dcterms:modified xsi:type="dcterms:W3CDTF">2021-06-15T12:40:00Z</dcterms:modified>
</cp:coreProperties>
</file>