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69" w:rsidRDefault="00E93969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E93969">
        <w:rPr>
          <w:rFonts w:ascii="Times New Roman" w:hAnsi="Times New Roman" w:cs="Times New Roman"/>
          <w:sz w:val="24"/>
        </w:rPr>
        <w:t>Расширены полномочия инспекторов государственного пожарного надзора МЧС России</w:t>
      </w:r>
    </w:p>
    <w:bookmarkEnd w:id="0"/>
    <w:p w:rsidR="00D86F93" w:rsidRDefault="00D86F93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86F93" w:rsidRPr="00E93969" w:rsidRDefault="00D86F93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rasshireny-polnomochiya-inspektorov-gosudarstvennogo-pozharnogo-nadzora-mchs-rossii_16234853311527982569__2000x2000"/>
          </v:shape>
        </w:pict>
      </w:r>
    </w:p>
    <w:p w:rsidR="00E93969" w:rsidRPr="00E93969" w:rsidRDefault="00E93969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3969">
        <w:rPr>
          <w:rFonts w:ascii="Times New Roman" w:hAnsi="Times New Roman" w:cs="Times New Roman"/>
          <w:sz w:val="24"/>
        </w:rPr>
        <w:t>Соответствующий федеральный закон подписан Президентом РФ Владимиром Путиным 11 июня текущего года. Изменения в отдельные законодательные акты РФ внесены в связи с принятием Федерального закона «О государственном контроле (надзоре) и муниципальном контроле в РФ». Они направлены на повышение оперативности органов дознания по установлению причин и виновников пожаров.</w:t>
      </w:r>
    </w:p>
    <w:p w:rsidR="00E93969" w:rsidRPr="00E93969" w:rsidRDefault="00E93969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3969">
        <w:rPr>
          <w:rFonts w:ascii="Times New Roman" w:hAnsi="Times New Roman" w:cs="Times New Roman"/>
          <w:sz w:val="24"/>
        </w:rPr>
        <w:t xml:space="preserve">В частности, должностные лица </w:t>
      </w:r>
      <w:proofErr w:type="spellStart"/>
      <w:r w:rsidRPr="00E93969">
        <w:rPr>
          <w:rFonts w:ascii="Times New Roman" w:hAnsi="Times New Roman" w:cs="Times New Roman"/>
          <w:sz w:val="24"/>
        </w:rPr>
        <w:t>госпожнадзора</w:t>
      </w:r>
      <w:proofErr w:type="spellEnd"/>
      <w:r w:rsidRPr="00E93969">
        <w:rPr>
          <w:rFonts w:ascii="Times New Roman" w:hAnsi="Times New Roman" w:cs="Times New Roman"/>
          <w:sz w:val="24"/>
        </w:rPr>
        <w:t xml:space="preserve"> получили право требовать предъявления документов, удостоверяющих личность граждан, подозреваемых в совершении преступления, связанного с пожаром, а также для возбуждения в отношении гражданина дела об административном правонарушении в области пожарной безопасности. </w:t>
      </w:r>
    </w:p>
    <w:p w:rsidR="00E93969" w:rsidRPr="00E93969" w:rsidRDefault="00E93969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3969">
        <w:rPr>
          <w:rFonts w:ascii="Times New Roman" w:hAnsi="Times New Roman" w:cs="Times New Roman"/>
          <w:sz w:val="24"/>
        </w:rPr>
        <w:t xml:space="preserve">Кроме того, сотрудники </w:t>
      </w:r>
      <w:proofErr w:type="spellStart"/>
      <w:r w:rsidRPr="00E93969">
        <w:rPr>
          <w:rFonts w:ascii="Times New Roman" w:hAnsi="Times New Roman" w:cs="Times New Roman"/>
          <w:sz w:val="24"/>
        </w:rPr>
        <w:t>госпожнадзора</w:t>
      </w:r>
      <w:proofErr w:type="spellEnd"/>
      <w:r w:rsidRPr="00E93969">
        <w:rPr>
          <w:rFonts w:ascii="Times New Roman" w:hAnsi="Times New Roman" w:cs="Times New Roman"/>
          <w:sz w:val="24"/>
        </w:rPr>
        <w:t xml:space="preserve"> МЧС России могут вызывать должностных лиц организаций и граждан для получения от них необходимых объяснений и документов при проверке заявлений и сообщений о преступлениях и происшествиях, а также в случае административных правонарушений, связанных с пожарами.</w:t>
      </w:r>
    </w:p>
    <w:p w:rsidR="00E93969" w:rsidRPr="00E93969" w:rsidRDefault="00E93969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3969">
        <w:rPr>
          <w:rFonts w:ascii="Times New Roman" w:hAnsi="Times New Roman" w:cs="Times New Roman"/>
          <w:sz w:val="24"/>
        </w:rPr>
        <w:t>Также должностные лица ГПН имеют право запрашивать и получать от организаций, включая медицинские, персональные данные граждан, погибших или пострадавших при пожаре.</w:t>
      </w:r>
    </w:p>
    <w:p w:rsidR="004C5A64" w:rsidRPr="00E93969" w:rsidRDefault="00E93969" w:rsidP="00E9396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3969">
        <w:rPr>
          <w:rFonts w:ascii="Times New Roman" w:hAnsi="Times New Roman" w:cs="Times New Roman"/>
          <w:sz w:val="24"/>
        </w:rPr>
        <w:t xml:space="preserve">Помимо этого, должностные лица </w:t>
      </w:r>
      <w:proofErr w:type="spellStart"/>
      <w:r w:rsidRPr="00E93969">
        <w:rPr>
          <w:rFonts w:ascii="Times New Roman" w:hAnsi="Times New Roman" w:cs="Times New Roman"/>
          <w:sz w:val="24"/>
        </w:rPr>
        <w:t>госпожнадзора</w:t>
      </w:r>
      <w:proofErr w:type="spellEnd"/>
      <w:r w:rsidRPr="00E93969">
        <w:rPr>
          <w:rFonts w:ascii="Times New Roman" w:hAnsi="Times New Roman" w:cs="Times New Roman"/>
          <w:sz w:val="24"/>
        </w:rPr>
        <w:t xml:space="preserve"> могут потребовать от граждан покинуть зону пожара, не вызывая для этого полицию. Прежде всего, это необходимо для обеспечения безопасности граждан, а также документирования обстоятельств происшествия и сохранения следов преступления.</w:t>
      </w:r>
    </w:p>
    <w:sectPr w:rsidR="004C5A64" w:rsidRPr="00E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1"/>
    <w:rsid w:val="004C5A64"/>
    <w:rsid w:val="00D86F93"/>
    <w:rsid w:val="00E93969"/>
    <w:rsid w:val="00F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E5A"/>
  <w15:chartTrackingRefBased/>
  <w15:docId w15:val="{10812A07-8BC6-4F5F-989A-A0DE696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2021-06-15T12:34:00Z</dcterms:created>
  <dcterms:modified xsi:type="dcterms:W3CDTF">2021-06-15T12:34:00Z</dcterms:modified>
</cp:coreProperties>
</file>