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530" w:rsidRDefault="00253530" w:rsidP="00253530">
      <w:pPr>
        <w:ind w:left="-567" w:firstLine="567"/>
        <w:rPr>
          <w:rFonts w:ascii="Times New Roman" w:hAnsi="Times New Roman" w:cs="Times New Roman"/>
          <w:sz w:val="24"/>
        </w:rPr>
      </w:pPr>
      <w:r w:rsidRPr="00253530">
        <w:rPr>
          <w:rFonts w:ascii="Times New Roman" w:hAnsi="Times New Roman" w:cs="Times New Roman"/>
          <w:sz w:val="24"/>
        </w:rPr>
        <w:t>МЧС России продолжает работу по совершенствованию добровольной пожарной охраны</w:t>
      </w:r>
    </w:p>
    <w:p w:rsidR="008603C9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</w:p>
    <w:p w:rsidR="008603C9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8603C9" w:rsidRPr="00253530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</w:p>
    <w:p w:rsidR="00253530" w:rsidRPr="00253530" w:rsidRDefault="00253530" w:rsidP="00253530">
      <w:pPr>
        <w:ind w:left="-567" w:firstLine="567"/>
        <w:rPr>
          <w:rFonts w:ascii="Times New Roman" w:hAnsi="Times New Roman" w:cs="Times New Roman"/>
          <w:sz w:val="24"/>
        </w:rPr>
      </w:pPr>
      <w:r w:rsidRPr="00253530">
        <w:rPr>
          <w:rFonts w:ascii="Times New Roman" w:hAnsi="Times New Roman" w:cs="Times New Roman"/>
          <w:sz w:val="24"/>
        </w:rPr>
        <w:t>В преддверии Дня добровольца в МЧС России прошел круглый стол по совершенствованию деятельности добровольной пожарной охраны с участием представителей центрального аппарата, территориальных органов ведомства, Минэкономразвития и Всероссийского добровольного пожарного общества.</w:t>
      </w:r>
    </w:p>
    <w:p w:rsidR="00253530" w:rsidRPr="00253530" w:rsidRDefault="00253530" w:rsidP="00253530">
      <w:pPr>
        <w:ind w:left="-567" w:firstLine="567"/>
        <w:rPr>
          <w:rFonts w:ascii="Times New Roman" w:hAnsi="Times New Roman" w:cs="Times New Roman"/>
          <w:sz w:val="24"/>
        </w:rPr>
      </w:pPr>
      <w:r w:rsidRPr="00253530">
        <w:rPr>
          <w:rFonts w:ascii="Times New Roman" w:hAnsi="Times New Roman" w:cs="Times New Roman"/>
          <w:sz w:val="24"/>
        </w:rPr>
        <w:t xml:space="preserve">Положительным опытом организации добровольчества в режиме видеоконференции поделились представители ряда органов </w:t>
      </w:r>
      <w:proofErr w:type="spellStart"/>
      <w:r w:rsidRPr="00253530">
        <w:rPr>
          <w:rFonts w:ascii="Times New Roman" w:hAnsi="Times New Roman" w:cs="Times New Roman"/>
          <w:sz w:val="24"/>
        </w:rPr>
        <w:t>госвласти</w:t>
      </w:r>
      <w:proofErr w:type="spellEnd"/>
      <w:r w:rsidRPr="00253530">
        <w:rPr>
          <w:rFonts w:ascii="Times New Roman" w:hAnsi="Times New Roman" w:cs="Times New Roman"/>
          <w:sz w:val="24"/>
        </w:rPr>
        <w:t xml:space="preserve"> субъектов РФ и местного самоуправления, а также общественных объединений пожарной охраны.</w:t>
      </w:r>
    </w:p>
    <w:p w:rsidR="00253530" w:rsidRPr="00253530" w:rsidRDefault="00253530" w:rsidP="00253530">
      <w:pPr>
        <w:ind w:left="-567" w:firstLine="567"/>
        <w:rPr>
          <w:rFonts w:ascii="Times New Roman" w:hAnsi="Times New Roman" w:cs="Times New Roman"/>
          <w:sz w:val="24"/>
        </w:rPr>
      </w:pPr>
      <w:r w:rsidRPr="00253530">
        <w:rPr>
          <w:rFonts w:ascii="Times New Roman" w:hAnsi="Times New Roman" w:cs="Times New Roman"/>
          <w:sz w:val="24"/>
        </w:rPr>
        <w:t xml:space="preserve">На сегодняшний день на территории Российской Федерации зарегистрировано более 35 тысяч общественных объединений, в составе которых более 600 тысяч человек, принимающих участие в проведении аварийно-спасательных работ и тушении пожаров. </w:t>
      </w:r>
    </w:p>
    <w:p w:rsidR="00253530" w:rsidRDefault="00253530" w:rsidP="00253530">
      <w:pPr>
        <w:ind w:left="-567" w:firstLine="567"/>
        <w:rPr>
          <w:rFonts w:ascii="Times New Roman" w:hAnsi="Times New Roman" w:cs="Times New Roman"/>
          <w:sz w:val="24"/>
        </w:rPr>
      </w:pPr>
      <w:r w:rsidRPr="00253530">
        <w:rPr>
          <w:rFonts w:ascii="Times New Roman" w:hAnsi="Times New Roman" w:cs="Times New Roman"/>
          <w:sz w:val="24"/>
        </w:rPr>
        <w:t xml:space="preserve"> «За последние десятилетие количество добровольных пожарных увеличилось в несколько раз, совершенствуется и техническое оснащение. ДПО вносит весомый вклад в борьбу с пожарами. Благодаря многолетнему сотрудничеству накоплен колоссальный опыт эффективной совместной деятельности», - отметили в МЧС России. </w:t>
      </w:r>
    </w:p>
    <w:p w:rsidR="008603C9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</w:p>
    <w:p w:rsidR="008603C9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</w:p>
    <w:p w:rsidR="008603C9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</w:p>
    <w:p w:rsidR="008603C9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</w:p>
    <w:p w:rsidR="008603C9" w:rsidRPr="00253530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311.25pt">
            <v:imagedata r:id="rId5" o:title="mchs-rossii-prodolzhaet-rabotu-po-razvitiyu-dobrovolnoy-pozharnoy-ohrany_16383554461020814612__200"/>
          </v:shape>
        </w:pict>
      </w:r>
    </w:p>
    <w:p w:rsidR="00253530" w:rsidRPr="00253530" w:rsidRDefault="00253530" w:rsidP="00253530">
      <w:pPr>
        <w:ind w:left="-567" w:firstLine="567"/>
        <w:rPr>
          <w:rFonts w:ascii="Times New Roman" w:hAnsi="Times New Roman" w:cs="Times New Roman"/>
          <w:sz w:val="24"/>
        </w:rPr>
      </w:pPr>
      <w:r w:rsidRPr="00253530">
        <w:rPr>
          <w:rFonts w:ascii="Times New Roman" w:hAnsi="Times New Roman" w:cs="Times New Roman"/>
          <w:sz w:val="24"/>
        </w:rPr>
        <w:t xml:space="preserve">Ежегодно добровольцы помогают тушить пожары, ликвидировать последствия чрезвычайных ситуаций и ДТП, а также оказывают адресную помощь пострадавшим. За 11 месяцев 2021 года подразделения ДПО приняли участие в тушении более 30 тысяч техногенных пожаров, более 15 тысяч природных пожаров, спасено 268 человек. </w:t>
      </w:r>
    </w:p>
    <w:p w:rsidR="00253530" w:rsidRPr="00253530" w:rsidRDefault="00253530" w:rsidP="00253530">
      <w:pPr>
        <w:ind w:left="-567" w:firstLine="567"/>
        <w:rPr>
          <w:rFonts w:ascii="Times New Roman" w:hAnsi="Times New Roman" w:cs="Times New Roman"/>
          <w:sz w:val="24"/>
        </w:rPr>
      </w:pPr>
      <w:r w:rsidRPr="00253530">
        <w:rPr>
          <w:rFonts w:ascii="Times New Roman" w:hAnsi="Times New Roman" w:cs="Times New Roman"/>
          <w:sz w:val="24"/>
        </w:rPr>
        <w:t>МЧС России придает особое значение взаимодействию и поддержке добровольцев. Ведомством оказывается организационная, информационная, методическая поддержка добровольческих организаций, а также поддержка в вопросах обучения.</w:t>
      </w:r>
    </w:p>
    <w:p w:rsidR="002742DE" w:rsidRDefault="00253530" w:rsidP="00253530">
      <w:pPr>
        <w:ind w:left="-567" w:firstLine="567"/>
        <w:rPr>
          <w:rFonts w:ascii="Times New Roman" w:hAnsi="Times New Roman" w:cs="Times New Roman"/>
          <w:sz w:val="24"/>
        </w:rPr>
      </w:pPr>
      <w:r w:rsidRPr="00253530">
        <w:rPr>
          <w:rFonts w:ascii="Times New Roman" w:hAnsi="Times New Roman" w:cs="Times New Roman"/>
          <w:sz w:val="24"/>
        </w:rPr>
        <w:t>Круглый стол позволил обменяться имеющимся опытом по развитию добровольной пожарной охраны, и как следствие – поможет повысить уровень защиты населенных пунктов и граждан от пожаров.</w:t>
      </w:r>
    </w:p>
    <w:p w:rsidR="008603C9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</w:p>
    <w:p w:rsidR="008603C9" w:rsidRPr="00253530" w:rsidRDefault="008603C9" w:rsidP="00253530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467.25pt;height:311.25pt">
            <v:imagedata r:id="rId6" o:title="mchs-rossii-prodolzhaet-rabotu-po-razvitiyu-dobrovolnoy-pozharnoy-ohrany_1638355446241910410__2000x2000"/>
          </v:shape>
        </w:pict>
      </w:r>
    </w:p>
    <w:sectPr w:rsidR="008603C9" w:rsidRPr="00253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E30"/>
    <w:rsid w:val="00253530"/>
    <w:rsid w:val="002742DE"/>
    <w:rsid w:val="00840E30"/>
    <w:rsid w:val="0086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E4AB0"/>
  <w15:chartTrackingRefBased/>
  <w15:docId w15:val="{61F11CBC-1D5E-4237-A385-46D164161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2021-12-06T12:48:00Z</dcterms:created>
  <dcterms:modified xsi:type="dcterms:W3CDTF">2021-12-06T12:48:00Z</dcterms:modified>
</cp:coreProperties>
</file>