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>МЧС России предостерегает граждан от несанкционированного выхода на лед</w:t>
      </w:r>
    </w:p>
    <w:p w:rsidR="00F065BE" w:rsidRDefault="00F065BE" w:rsidP="00755AB5">
      <w:pPr>
        <w:ind w:left="-567" w:firstLine="567"/>
        <w:rPr>
          <w:rFonts w:ascii="Times New Roman" w:hAnsi="Times New Roman" w:cs="Times New Roman"/>
          <w:sz w:val="24"/>
        </w:rPr>
      </w:pPr>
    </w:p>
    <w:p w:rsidR="00F065BE" w:rsidRPr="00755AB5" w:rsidRDefault="00F065BE" w:rsidP="00755AB5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mchs-rossii-predosteregaet-grazhdan-ot-nesankcionirovannogo-vyhoda-na-led_1639495297143914605__2000x2000"/>
          </v:shape>
        </w:pic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>За последний месяц под лед водоемов провалились и не смогли выбраться более 30 человек. Все трагические случаи произошли в несанкционированных местах выхода граждан на лед. Все это несмотря на предостережения спасателей и предупреждающие знаки. Так, за последний месяц инспекторами ГИМС МЧС России проведено свыше 90 тыс. профилактических бесед, на береговой части водоемов выставлено более 14 тыс. предупреждающих об опасности аншлагов.</w: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>За нарушение требований безопасности и пребывание на льду в неустановленных местах за месяц оштрафованы более сотни человек.</w: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 xml:space="preserve">Лед на водоемах непрочен до наступления устойчивых морозов. Кроме того, водоемы замерзают неравномерно: сначала – у берега, на мелководье, в защищенных от ветра заливах, а затем уже – на середине. На одном и том же водоеме можно встретить чередование льдов, которые при одинаковой толщине обладают различной прочностью. Об этом рассказывают, выходя в рейды, инспекторы ГИМС МЧС России рыболовам-любителям и гражданам, рискнувшим выйти на лед в неустановленных местах. </w: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 xml:space="preserve">В зимний период для разведки обстановки на водоемах используют беспилотные летательные аппараты: с высоты специалисты могут оценить состояние ледового покрытия на большом расстоянии от берега, увидев проталины, открытое течение, максимально быстро заметить нарушения и вовремя прийти на помощь. Картинка с камер </w:t>
      </w:r>
      <w:proofErr w:type="spellStart"/>
      <w:r w:rsidRPr="00755AB5">
        <w:rPr>
          <w:rFonts w:ascii="Times New Roman" w:hAnsi="Times New Roman" w:cs="Times New Roman"/>
          <w:sz w:val="24"/>
        </w:rPr>
        <w:t>беспилотника</w:t>
      </w:r>
      <w:proofErr w:type="spellEnd"/>
      <w:r w:rsidRPr="00755AB5">
        <w:rPr>
          <w:rFonts w:ascii="Times New Roman" w:hAnsi="Times New Roman" w:cs="Times New Roman"/>
          <w:sz w:val="24"/>
        </w:rPr>
        <w:t xml:space="preserve"> передается специалисту в онлайн-режиме. </w: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>Особое внимание уделяют спасатели детской безопасности. Ребят, играющих близко с подмерзающей водой, провожают домой и проводят беседы с их родителями.</w:t>
      </w:r>
    </w:p>
    <w:p w:rsidR="00755AB5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lastRenderedPageBreak/>
        <w:t>Спасатели постоянно оттачивают свое мастерство по спасению на льду водоемов в практических действиях. Плановые тренировки проходят во всех регионах. Так, на днях аварийно-спасательная служба Ленинградской области и сотрудники ГИМС отработали действия при спасении и эвакуации любителей зимней рыбалки на учениях в Кировском районе региона. Спасатели реализовали сразу несколько сценариев, подтвердив готовность действовать оперативно, слаженно, оказывая квалифицированную помощь пострадавшим. С начала ледостава в этом году на водных объектах Ленинградской области погибло 12 человек: из них шестеро рыбаков, еще трое ушли под воду, катаясь на снегоходах, три несчастных случая зафиксировано при выходе людей на лед.</w:t>
      </w:r>
    </w:p>
    <w:p w:rsidR="00D34407" w:rsidRPr="00755AB5" w:rsidRDefault="00755AB5" w:rsidP="00755AB5">
      <w:pPr>
        <w:ind w:left="-567" w:firstLine="567"/>
        <w:rPr>
          <w:rFonts w:ascii="Times New Roman" w:hAnsi="Times New Roman" w:cs="Times New Roman"/>
          <w:sz w:val="24"/>
        </w:rPr>
      </w:pPr>
      <w:r w:rsidRPr="00755AB5">
        <w:rPr>
          <w:rFonts w:ascii="Times New Roman" w:hAnsi="Times New Roman" w:cs="Times New Roman"/>
          <w:sz w:val="24"/>
        </w:rPr>
        <w:t>Спасатели советуют: если же беда случилась, и вы оказались в ледяной воде, постарайтесь накатом заползти на льдину, опершись локтями. Оказавшись на льду, не вставайте на ноги – продолжайте ползти или перекатываться. На берегу нужно по возможности согреться горячим чаем, переодеться в теплую одежду. О помощи нужно звонить спасателям по телефону 112.</w:t>
      </w:r>
    </w:p>
    <w:sectPr w:rsidR="00D34407" w:rsidRPr="0075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3"/>
    <w:rsid w:val="004D0E03"/>
    <w:rsid w:val="00755AB5"/>
    <w:rsid w:val="00D34407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2A8C"/>
  <w15:chartTrackingRefBased/>
  <w15:docId w15:val="{40FEAA47-8189-420D-9584-981FDE4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2021-12-20T11:44:00Z</dcterms:created>
  <dcterms:modified xsi:type="dcterms:W3CDTF">2021-12-20T11:44:00Z</dcterms:modified>
</cp:coreProperties>
</file>