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064" w:rsidRDefault="00C12064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C12064">
        <w:rPr>
          <w:rFonts w:ascii="Times New Roman" w:hAnsi="Times New Roman" w:cs="Times New Roman"/>
          <w:sz w:val="24"/>
        </w:rPr>
        <w:t xml:space="preserve">В Москве прошло опытное пожарно-тактическое учение с применением пневматической </w:t>
      </w:r>
      <w:proofErr w:type="spellStart"/>
      <w:r w:rsidRPr="00C12064">
        <w:rPr>
          <w:rFonts w:ascii="Times New Roman" w:hAnsi="Times New Roman" w:cs="Times New Roman"/>
          <w:sz w:val="24"/>
        </w:rPr>
        <w:t>пеногенерирующей</w:t>
      </w:r>
      <w:proofErr w:type="spellEnd"/>
      <w:r w:rsidRPr="00C12064">
        <w:rPr>
          <w:rFonts w:ascii="Times New Roman" w:hAnsi="Times New Roman" w:cs="Times New Roman"/>
          <w:sz w:val="24"/>
        </w:rPr>
        <w:t xml:space="preserve"> установки «CAFS и </w:t>
      </w:r>
      <w:proofErr w:type="spellStart"/>
      <w:r w:rsidRPr="00C12064">
        <w:rPr>
          <w:rFonts w:ascii="Times New Roman" w:hAnsi="Times New Roman" w:cs="Times New Roman"/>
          <w:sz w:val="24"/>
        </w:rPr>
        <w:t>Sky</w:t>
      </w:r>
      <w:proofErr w:type="spellEnd"/>
      <w:r w:rsidRPr="00C120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12064">
        <w:rPr>
          <w:rFonts w:ascii="Times New Roman" w:hAnsi="Times New Roman" w:cs="Times New Roman"/>
          <w:sz w:val="24"/>
        </w:rPr>
        <w:t>Cafs</w:t>
      </w:r>
      <w:proofErr w:type="spellEnd"/>
      <w:r w:rsidRPr="00C12064">
        <w:rPr>
          <w:rFonts w:ascii="Times New Roman" w:hAnsi="Times New Roman" w:cs="Times New Roman"/>
          <w:sz w:val="24"/>
        </w:rPr>
        <w:t>»</w:t>
      </w:r>
    </w:p>
    <w:p w:rsidR="00F172C2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172C2" w:rsidRPr="00C12064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1"/>
          </v:shape>
        </w:pict>
      </w:r>
    </w:p>
    <w:p w:rsidR="00C12064" w:rsidRPr="00C12064" w:rsidRDefault="00C12064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C12064">
        <w:rPr>
          <w:rFonts w:ascii="Times New Roman" w:hAnsi="Times New Roman" w:cs="Times New Roman"/>
          <w:sz w:val="24"/>
        </w:rPr>
        <w:t>Опытное пожарно-тактическое учение по использованию установки пожаротушения «</w:t>
      </w:r>
      <w:proofErr w:type="spellStart"/>
      <w:r w:rsidRPr="00C12064">
        <w:rPr>
          <w:rFonts w:ascii="Times New Roman" w:hAnsi="Times New Roman" w:cs="Times New Roman"/>
          <w:sz w:val="24"/>
        </w:rPr>
        <w:t>SkyCafs</w:t>
      </w:r>
      <w:proofErr w:type="spellEnd"/>
      <w:r w:rsidRPr="00C12064">
        <w:rPr>
          <w:rFonts w:ascii="Times New Roman" w:hAnsi="Times New Roman" w:cs="Times New Roman"/>
          <w:sz w:val="24"/>
        </w:rPr>
        <w:t xml:space="preserve">» прошло в столице. Несмотря на то, что система подачи компрессионной пены давно зарекомендовала себя как эффективное техническое средство пожаротушения, немаловажную роль играет и ее грамотное использование специалистами пожарно-спасательного гарнизона столицы. Акцент в ходе учений был сделан на использование </w:t>
      </w:r>
      <w:proofErr w:type="spellStart"/>
      <w:r w:rsidRPr="00C12064">
        <w:rPr>
          <w:rFonts w:ascii="Times New Roman" w:hAnsi="Times New Roman" w:cs="Times New Roman"/>
          <w:sz w:val="24"/>
        </w:rPr>
        <w:t>пневмопены</w:t>
      </w:r>
      <w:proofErr w:type="spellEnd"/>
      <w:r w:rsidRPr="00C12064">
        <w:rPr>
          <w:rFonts w:ascii="Times New Roman" w:hAnsi="Times New Roman" w:cs="Times New Roman"/>
          <w:sz w:val="24"/>
        </w:rPr>
        <w:t xml:space="preserve"> во время тушения пожаров в жилых зданиях.</w:t>
      </w:r>
    </w:p>
    <w:p w:rsidR="00C12064" w:rsidRDefault="00C12064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C12064">
        <w:rPr>
          <w:rFonts w:ascii="Times New Roman" w:hAnsi="Times New Roman" w:cs="Times New Roman"/>
          <w:sz w:val="24"/>
        </w:rPr>
        <w:t xml:space="preserve">Среди множества видов высокотехнологичной современной пожарно-спасательной техники, стоящих на вооружении столичных </w:t>
      </w:r>
      <w:proofErr w:type="spellStart"/>
      <w:r w:rsidRPr="00C12064">
        <w:rPr>
          <w:rFonts w:ascii="Times New Roman" w:hAnsi="Times New Roman" w:cs="Times New Roman"/>
          <w:sz w:val="24"/>
        </w:rPr>
        <w:t>огнеборцев</w:t>
      </w:r>
      <w:proofErr w:type="spellEnd"/>
      <w:r w:rsidRPr="00C12064">
        <w:rPr>
          <w:rFonts w:ascii="Times New Roman" w:hAnsi="Times New Roman" w:cs="Times New Roman"/>
          <w:sz w:val="24"/>
        </w:rPr>
        <w:t xml:space="preserve">, в каждом административном округе Москвы на вооружении стоит автомобиль, оборудованный системой подачи компрессионной (пневматической) пены «CAFS и SKY CAFS». Установка генерирует «мокрую» и «сухую» </w:t>
      </w:r>
      <w:proofErr w:type="spellStart"/>
      <w:r w:rsidRPr="00C12064">
        <w:rPr>
          <w:rFonts w:ascii="Times New Roman" w:hAnsi="Times New Roman" w:cs="Times New Roman"/>
          <w:sz w:val="24"/>
        </w:rPr>
        <w:t>пневмопену</w:t>
      </w:r>
      <w:proofErr w:type="spellEnd"/>
      <w:r w:rsidRPr="00C12064">
        <w:rPr>
          <w:rFonts w:ascii="Times New Roman" w:hAnsi="Times New Roman" w:cs="Times New Roman"/>
          <w:sz w:val="24"/>
        </w:rPr>
        <w:t>. Пена формируется за счет давления сжатого воздуха внутри труб, расположенных внутри пожарного автомобиля, а затем осуществляется подача ее через рукавные линии к ручным стволам. Физические характеристики пены и ее свойства изменяются посредством регулирования соотношения ингредиентов.</w:t>
      </w:r>
    </w:p>
    <w:p w:rsidR="00F172C2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172C2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172C2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172C2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172C2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172C2" w:rsidRPr="00C12064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67.25pt;height:311.25pt">
            <v:imagedata r:id="rId5" o:title="V-1511~1"/>
          </v:shape>
        </w:pict>
      </w:r>
    </w:p>
    <w:p w:rsidR="00C12064" w:rsidRPr="00C12064" w:rsidRDefault="00C12064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C12064">
        <w:rPr>
          <w:rFonts w:ascii="Times New Roman" w:hAnsi="Times New Roman" w:cs="Times New Roman"/>
          <w:sz w:val="24"/>
        </w:rPr>
        <w:t xml:space="preserve">Использование при ликвидации пожара компрессионной пены дает возможность тушить любые типы пожаров с безопасной позиции, что обеспечивает снижение влияния опасных факторов пожара на личный состав, а также позволяет сэкономить потребление воды. Важно отметить, что газонаполненная пена долго остается на месте применения и продолжает поглощать тепло до испарения всей воды, находящейся в пене. Это существенно замедляет скорость распространения пожара и в большинстве случаев исключает возможность повторного возгорания. Кроме того, </w:t>
      </w:r>
      <w:proofErr w:type="spellStart"/>
      <w:r w:rsidRPr="00C12064">
        <w:rPr>
          <w:rFonts w:ascii="Times New Roman" w:hAnsi="Times New Roman" w:cs="Times New Roman"/>
          <w:sz w:val="24"/>
        </w:rPr>
        <w:t>пневмопена</w:t>
      </w:r>
      <w:proofErr w:type="spellEnd"/>
      <w:r w:rsidRPr="00C12064">
        <w:rPr>
          <w:rFonts w:ascii="Times New Roman" w:hAnsi="Times New Roman" w:cs="Times New Roman"/>
          <w:sz w:val="24"/>
        </w:rPr>
        <w:t xml:space="preserve"> может быть подана на высоту до 400 метров.</w:t>
      </w:r>
    </w:p>
    <w:p w:rsidR="00C12064" w:rsidRDefault="00C12064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C12064">
        <w:rPr>
          <w:rFonts w:ascii="Times New Roman" w:hAnsi="Times New Roman" w:cs="Times New Roman"/>
          <w:sz w:val="24"/>
        </w:rPr>
        <w:t xml:space="preserve">В ходе учений были смоделированы одинаковые ситуации на нескольких учебных точках. Тушение пожара производилось тремя разными способами: водой с использованием ручного комбинированного ствола, воздушно-механической пеной от установки CAFS (мокрая пена) и воздушно-механической пеной от установки CAFS (сухая пена). С помощью </w:t>
      </w:r>
      <w:proofErr w:type="spellStart"/>
      <w:r w:rsidRPr="00C12064">
        <w:rPr>
          <w:rFonts w:ascii="Times New Roman" w:hAnsi="Times New Roman" w:cs="Times New Roman"/>
          <w:sz w:val="24"/>
        </w:rPr>
        <w:t>тепловизоров</w:t>
      </w:r>
      <w:proofErr w:type="spellEnd"/>
      <w:r w:rsidRPr="00C12064">
        <w:rPr>
          <w:rFonts w:ascii="Times New Roman" w:hAnsi="Times New Roman" w:cs="Times New Roman"/>
          <w:sz w:val="24"/>
        </w:rPr>
        <w:t xml:space="preserve"> отслеживались температура очага пожара и изменения теплового потока. Особое внимание было уделено временным показателям тушения и объему затраченного пенообразователя.</w:t>
      </w:r>
    </w:p>
    <w:p w:rsidR="00F172C2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172C2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172C2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172C2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172C2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172C2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172C2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172C2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172C2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172C2" w:rsidRPr="00C12064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7" type="#_x0000_t75" style="width:467.25pt;height:311.25pt">
            <v:imagedata r:id="rId6" o:title="V-MOSK~3"/>
          </v:shape>
        </w:pict>
      </w:r>
    </w:p>
    <w:p w:rsidR="00250A45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</w:rPr>
        <w:pict>
          <v:shape id="_x0000_s1026" type="#_x0000_t75" style="position:absolute;left:0;text-align:left;margin-left:60.55pt;margin-top:177.1pt;width:346.5pt;height:230.55pt;z-index:251659264;mso-position-horizontal-relative:text;mso-position-vertical-relative:text">
            <v:imagedata r:id="rId7" o:title="V-MOSK~4"/>
            <w10:wrap type="topAndBottom"/>
          </v:shape>
        </w:pict>
      </w:r>
      <w:bookmarkEnd w:id="0"/>
      <w:r w:rsidR="00C12064" w:rsidRPr="00C12064">
        <w:rPr>
          <w:rFonts w:ascii="Times New Roman" w:hAnsi="Times New Roman" w:cs="Times New Roman"/>
          <w:sz w:val="24"/>
        </w:rPr>
        <w:t xml:space="preserve"> «Сегодня нами проведено опытное пожарно-тактическое учение по отработке тактики действий пожарно-спасательных подразделений с применением системы подачи компрессионной пены «CAFS и SKY CAFS». Все задачи, поставленные нами в ходе учений, были успешно выполнены, - отметил начальник дежурной смены СПТ ФПС Управления организации пожаротушения и проведения аварийно-спасательных работ ГУ МЧС России по г. Москве Максим Серегин. – Подобные учения, безусловно, позволяют повысить уровень профессионального мастерства пожарных Москвы и еще раз отработать все особенности применения высокотехнологичных установок».</w:t>
      </w:r>
    </w:p>
    <w:p w:rsidR="00F172C2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172C2" w:rsidRPr="00C12064" w:rsidRDefault="00F172C2" w:rsidP="00C1206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sectPr w:rsidR="00F172C2" w:rsidRPr="00C12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7B8"/>
    <w:rsid w:val="00250A45"/>
    <w:rsid w:val="006E67B8"/>
    <w:rsid w:val="00C12064"/>
    <w:rsid w:val="00F1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28A1AA"/>
  <w15:chartTrackingRefBased/>
  <w15:docId w15:val="{344837F5-146E-4AEB-A9CC-96F8BBF09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2021-08-23T10:19:00Z</dcterms:created>
  <dcterms:modified xsi:type="dcterms:W3CDTF">2021-08-23T10:19:00Z</dcterms:modified>
</cp:coreProperties>
</file>