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8A0" w:rsidRPr="002C28A0" w:rsidRDefault="002C28A0" w:rsidP="002C28A0">
      <w:pPr>
        <w:pStyle w:val="a3"/>
        <w:jc w:val="center"/>
        <w:rPr>
          <w:rFonts w:ascii="Times New Roman" w:hAnsi="Times New Roman" w:cs="Times New Roman"/>
          <w:b/>
          <w:bCs/>
          <w:sz w:val="28"/>
          <w:szCs w:val="28"/>
        </w:rPr>
      </w:pPr>
      <w:r w:rsidRPr="002C28A0">
        <w:rPr>
          <w:rFonts w:ascii="Times New Roman" w:hAnsi="Times New Roman" w:cs="Times New Roman"/>
          <w:b/>
          <w:bCs/>
          <w:sz w:val="28"/>
          <w:szCs w:val="28"/>
        </w:rPr>
        <w:t>За апрель Системой 112 Москвы принято около 180 тысяч звонков</w:t>
      </w:r>
    </w:p>
    <w:p w:rsidR="0097177C" w:rsidRPr="0097177C" w:rsidRDefault="0097177C" w:rsidP="002C28A0">
      <w:pPr>
        <w:pStyle w:val="a3"/>
        <w:ind w:firstLine="709"/>
        <w:jc w:val="both"/>
        <w:rPr>
          <w:rFonts w:ascii="Times New Roman" w:hAnsi="Times New Roman" w:cs="Times New Roman"/>
          <w:sz w:val="28"/>
          <w:szCs w:val="28"/>
        </w:rPr>
      </w:pPr>
    </w:p>
    <w:p w:rsidR="0097177C" w:rsidRDefault="0097177C" w:rsidP="002C28A0">
      <w:pPr>
        <w:pStyle w:val="a3"/>
        <w:ind w:firstLine="709"/>
        <w:jc w:val="both"/>
        <w:rPr>
          <w:rFonts w:ascii="Times New Roman" w:hAnsi="Times New Roman" w:cs="Times New Roman"/>
          <w:sz w:val="28"/>
          <w:szCs w:val="28"/>
          <w:lang w:val="en-US"/>
        </w:rPr>
      </w:pPr>
      <w:r>
        <w:rPr>
          <w:rFonts w:ascii="Times New Roman" w:hAnsi="Times New Roman" w:cs="Times New Roman"/>
          <w:noProof/>
          <w:sz w:val="28"/>
          <w:szCs w:val="28"/>
          <w:lang w:eastAsia="ja-JP"/>
        </w:rPr>
        <w:drawing>
          <wp:anchor distT="0" distB="0" distL="114300" distR="114300" simplePos="0" relativeHeight="251658240" behindDoc="0" locked="0" layoutInCell="1" allowOverlap="1">
            <wp:simplePos x="1547927" y="1126541"/>
            <wp:positionH relativeFrom="column">
              <wp:align>center</wp:align>
            </wp:positionH>
            <wp:positionV relativeFrom="paragraph">
              <wp:posOffset>0</wp:posOffset>
            </wp:positionV>
            <wp:extent cx="5935523" cy="3957523"/>
            <wp:effectExtent l="19050" t="0" r="8077" b="0"/>
            <wp:wrapTopAndBottom/>
            <wp:docPr id="1" name="Рисунок 1" descr="C:\Users\Lucky33\Documents\cherem\Материалы для размещения 08.05.-14.05.2020\За апрель Системой 112 Москвы принято около 180 тысяч звонков\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ky33\Documents\cherem\Материалы для размещения 08.05.-14.05.2020\За апрель Системой 112 Москвы принято около 180 тысяч звонков\Фото1.jpg"/>
                    <pic:cNvPicPr>
                      <a:picLocks noChangeAspect="1" noChangeArrowheads="1"/>
                    </pic:cNvPicPr>
                  </pic:nvPicPr>
                  <pic:blipFill>
                    <a:blip r:embed="rId4" cstate="print"/>
                    <a:srcRect/>
                    <a:stretch>
                      <a:fillRect/>
                    </a:stretch>
                  </pic:blipFill>
                  <pic:spPr bwMode="auto">
                    <a:xfrm>
                      <a:off x="0" y="0"/>
                      <a:ext cx="5935523" cy="3957523"/>
                    </a:xfrm>
                    <a:prstGeom prst="rect">
                      <a:avLst/>
                    </a:prstGeom>
                    <a:noFill/>
                    <a:ln w="9525">
                      <a:noFill/>
                      <a:miter lim="800000"/>
                      <a:headEnd/>
                      <a:tailEnd/>
                    </a:ln>
                  </pic:spPr>
                </pic:pic>
              </a:graphicData>
            </a:graphic>
          </wp:anchor>
        </w:drawing>
      </w:r>
    </w:p>
    <w:p w:rsidR="0097177C" w:rsidRDefault="0097177C" w:rsidP="002C28A0">
      <w:pPr>
        <w:pStyle w:val="a3"/>
        <w:ind w:firstLine="709"/>
        <w:jc w:val="both"/>
        <w:rPr>
          <w:rFonts w:ascii="Times New Roman" w:hAnsi="Times New Roman" w:cs="Times New Roman"/>
          <w:sz w:val="28"/>
          <w:szCs w:val="28"/>
          <w:lang w:val="en-US"/>
        </w:rPr>
      </w:pPr>
    </w:p>
    <w:p w:rsidR="002C28A0" w:rsidRPr="002C28A0" w:rsidRDefault="002C28A0" w:rsidP="002C28A0">
      <w:pPr>
        <w:pStyle w:val="a3"/>
        <w:ind w:firstLine="709"/>
        <w:jc w:val="both"/>
        <w:rPr>
          <w:rFonts w:ascii="Times New Roman" w:hAnsi="Times New Roman" w:cs="Times New Roman"/>
          <w:sz w:val="28"/>
          <w:szCs w:val="28"/>
        </w:rPr>
      </w:pPr>
      <w:r w:rsidRPr="002C28A0">
        <w:rPr>
          <w:rFonts w:ascii="Times New Roman" w:hAnsi="Times New Roman" w:cs="Times New Roman"/>
          <w:sz w:val="28"/>
          <w:szCs w:val="28"/>
        </w:rPr>
        <w:t>В апреле операторы Системы 112 Москвы работали в условиях повышенной готовности и приняли 179 573 экстренных вызова от населения.</w:t>
      </w:r>
    </w:p>
    <w:p w:rsidR="002C28A0" w:rsidRPr="002C28A0" w:rsidRDefault="002C28A0" w:rsidP="002C28A0">
      <w:pPr>
        <w:pStyle w:val="a3"/>
        <w:ind w:firstLine="709"/>
        <w:jc w:val="both"/>
        <w:rPr>
          <w:rFonts w:ascii="Times New Roman" w:hAnsi="Times New Roman" w:cs="Times New Roman"/>
          <w:sz w:val="28"/>
          <w:szCs w:val="28"/>
        </w:rPr>
      </w:pPr>
      <w:r w:rsidRPr="002C28A0">
        <w:rPr>
          <w:rFonts w:ascii="Times New Roman" w:hAnsi="Times New Roman" w:cs="Times New Roman"/>
          <w:sz w:val="28"/>
          <w:szCs w:val="28"/>
        </w:rPr>
        <w:t>В круглосуточном режиме 45 операторов Системы 112 принимают звонки и помогают людям, обратившимся за помощью. Из общего числа вызовов 93 911 потребовали экстренного реагирования чрезвычайных служб столицы, комплексного реагирования потребовали 30 923 из них. Чаще всего абоненты обращаются для вызова скорой медицинской помощи, что в 2 раза больше, чем, например, для вызова полиции или аварийных служб ЖКХ.</w:t>
      </w:r>
    </w:p>
    <w:p w:rsidR="002C28A0" w:rsidRPr="002C28A0" w:rsidRDefault="002C28A0" w:rsidP="002C28A0">
      <w:pPr>
        <w:pStyle w:val="a3"/>
        <w:ind w:firstLine="709"/>
        <w:jc w:val="both"/>
        <w:rPr>
          <w:rFonts w:ascii="Times New Roman" w:hAnsi="Times New Roman" w:cs="Times New Roman"/>
          <w:sz w:val="28"/>
          <w:szCs w:val="28"/>
        </w:rPr>
      </w:pPr>
      <w:r w:rsidRPr="002C28A0">
        <w:rPr>
          <w:rFonts w:ascii="Times New Roman" w:hAnsi="Times New Roman" w:cs="Times New Roman"/>
          <w:sz w:val="28"/>
          <w:szCs w:val="28"/>
        </w:rPr>
        <w:t xml:space="preserve">Граждане часто задают вопросы на тему </w:t>
      </w:r>
      <w:proofErr w:type="spellStart"/>
      <w:r w:rsidRPr="002C28A0">
        <w:rPr>
          <w:rFonts w:ascii="Times New Roman" w:hAnsi="Times New Roman" w:cs="Times New Roman"/>
          <w:sz w:val="28"/>
          <w:szCs w:val="28"/>
        </w:rPr>
        <w:t>коронавирусной</w:t>
      </w:r>
      <w:proofErr w:type="spellEnd"/>
      <w:r w:rsidRPr="002C28A0">
        <w:rPr>
          <w:rFonts w:ascii="Times New Roman" w:hAnsi="Times New Roman" w:cs="Times New Roman"/>
          <w:sz w:val="28"/>
          <w:szCs w:val="28"/>
        </w:rPr>
        <w:t xml:space="preserve"> инфекции, самоизоляции и выполнения карантинных мероприятий в столице. Операторы рекомендуют по этим вопросам обращаться по номерам горячей линии: РФ — 8-800-2000-112 (круглосуточно), Департамент здравоохранения города Москвы — 8 (499) 251-83-00 (круглосуточно) и 8 (495) 870-45-09 (с 8:00 до 21:00).</w:t>
      </w:r>
    </w:p>
    <w:p w:rsidR="002C28A0" w:rsidRPr="002C28A0" w:rsidRDefault="002C28A0" w:rsidP="002C28A0">
      <w:pPr>
        <w:pStyle w:val="a3"/>
        <w:ind w:firstLine="709"/>
        <w:jc w:val="both"/>
        <w:rPr>
          <w:rFonts w:ascii="Times New Roman" w:hAnsi="Times New Roman" w:cs="Times New Roman"/>
          <w:sz w:val="28"/>
          <w:szCs w:val="28"/>
        </w:rPr>
      </w:pPr>
      <w:r w:rsidRPr="002C28A0">
        <w:rPr>
          <w:rFonts w:ascii="Times New Roman" w:hAnsi="Times New Roman" w:cs="Times New Roman"/>
          <w:sz w:val="28"/>
          <w:szCs w:val="28"/>
        </w:rPr>
        <w:t>Для обеспечения безопасности дежурных смен в здании Службы 112 Москвы проводится комплекс профилактических мероприятий по дезинфекции и строго соблюдаются правила санитарно-эпидемиологической безопасности.</w:t>
      </w:r>
    </w:p>
    <w:p w:rsidR="00BB4FE9" w:rsidRDefault="002C28A0" w:rsidP="002C28A0">
      <w:pPr>
        <w:pStyle w:val="a3"/>
        <w:ind w:firstLine="709"/>
        <w:jc w:val="both"/>
        <w:rPr>
          <w:rFonts w:ascii="Times New Roman" w:hAnsi="Times New Roman" w:cs="Times New Roman"/>
          <w:sz w:val="28"/>
          <w:szCs w:val="28"/>
          <w:lang w:val="en-US"/>
        </w:rPr>
      </w:pPr>
      <w:r w:rsidRPr="002C28A0">
        <w:rPr>
          <w:rFonts w:ascii="Times New Roman" w:hAnsi="Times New Roman" w:cs="Times New Roman"/>
          <w:sz w:val="28"/>
          <w:szCs w:val="28"/>
        </w:rPr>
        <w:t xml:space="preserve">Напоминаем, что помимо единого номера «112» на территории Москвы работают прямые номера вызова экстренных оперативных служб: 101 — пожарные и спасатели, 102 — полиция, 103 — скорая медицинская помощь, </w:t>
      </w:r>
      <w:r w:rsidRPr="002C28A0">
        <w:rPr>
          <w:rFonts w:ascii="Times New Roman" w:hAnsi="Times New Roman" w:cs="Times New Roman"/>
          <w:sz w:val="28"/>
          <w:szCs w:val="28"/>
        </w:rPr>
        <w:lastRenderedPageBreak/>
        <w:t>104 — аварийная служба газа. За справочной информацией обращайтесь по номеру: 8 (495) 777-77-77.</w:t>
      </w:r>
    </w:p>
    <w:p w:rsidR="0097177C" w:rsidRDefault="0097177C" w:rsidP="002C28A0">
      <w:pPr>
        <w:pStyle w:val="a3"/>
        <w:ind w:firstLine="709"/>
        <w:jc w:val="both"/>
        <w:rPr>
          <w:rFonts w:ascii="Times New Roman" w:hAnsi="Times New Roman" w:cs="Times New Roman"/>
          <w:sz w:val="28"/>
          <w:szCs w:val="28"/>
          <w:lang w:val="en-US"/>
        </w:rPr>
      </w:pPr>
    </w:p>
    <w:p w:rsidR="0097177C" w:rsidRPr="0097177C" w:rsidRDefault="0097177C" w:rsidP="002C28A0">
      <w:pPr>
        <w:pStyle w:val="a3"/>
        <w:ind w:firstLine="709"/>
        <w:jc w:val="both"/>
        <w:rPr>
          <w:rFonts w:ascii="Times New Roman" w:hAnsi="Times New Roman" w:cs="Times New Roman"/>
          <w:sz w:val="28"/>
          <w:szCs w:val="28"/>
          <w:lang w:val="en-US"/>
        </w:rPr>
      </w:pPr>
      <w:r>
        <w:rPr>
          <w:rFonts w:ascii="Times New Roman" w:hAnsi="Times New Roman" w:cs="Times New Roman"/>
          <w:noProof/>
          <w:sz w:val="28"/>
          <w:szCs w:val="28"/>
          <w:lang w:eastAsia="ja-JP"/>
        </w:rPr>
        <w:drawing>
          <wp:anchor distT="0" distB="0" distL="114300" distR="114300" simplePos="0" relativeHeight="251659264" behindDoc="0" locked="0" layoutInCell="1" allowOverlap="1">
            <wp:simplePos x="1547927" y="1331366"/>
            <wp:positionH relativeFrom="column">
              <wp:align>center</wp:align>
            </wp:positionH>
            <wp:positionV relativeFrom="paragraph">
              <wp:posOffset>0</wp:posOffset>
            </wp:positionV>
            <wp:extent cx="4282618" cy="3489351"/>
            <wp:effectExtent l="19050" t="0" r="3632" b="0"/>
            <wp:wrapTopAndBottom/>
            <wp:docPr id="2" name="Рисунок 2" descr="C:\Users\Lucky33\Documents\cherem\Материалы для размещения 08.05.-14.05.2020\За апрель Системой 112 Москвы принято около 180 тысяч звонков\Ф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ky33\Documents\cherem\Материалы для размещения 08.05.-14.05.2020\За апрель Системой 112 Москвы принято около 180 тысяч звонков\Фото2.jpg"/>
                    <pic:cNvPicPr>
                      <a:picLocks noChangeAspect="1" noChangeArrowheads="1"/>
                    </pic:cNvPicPr>
                  </pic:nvPicPr>
                  <pic:blipFill>
                    <a:blip r:embed="rId5" cstate="print"/>
                    <a:srcRect/>
                    <a:stretch>
                      <a:fillRect/>
                    </a:stretch>
                  </pic:blipFill>
                  <pic:spPr bwMode="auto">
                    <a:xfrm>
                      <a:off x="0" y="0"/>
                      <a:ext cx="4282618" cy="3489351"/>
                    </a:xfrm>
                    <a:prstGeom prst="rect">
                      <a:avLst/>
                    </a:prstGeom>
                    <a:noFill/>
                    <a:ln w="9525">
                      <a:noFill/>
                      <a:miter lim="800000"/>
                      <a:headEnd/>
                      <a:tailEnd/>
                    </a:ln>
                  </pic:spPr>
                </pic:pic>
              </a:graphicData>
            </a:graphic>
          </wp:anchor>
        </w:drawing>
      </w:r>
    </w:p>
    <w:sectPr w:rsidR="0097177C" w:rsidRPr="0097177C" w:rsidSect="008403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2C28A0"/>
    <w:rsid w:val="001B380D"/>
    <w:rsid w:val="002C28A0"/>
    <w:rsid w:val="008403FE"/>
    <w:rsid w:val="0097177C"/>
    <w:rsid w:val="00BB4FE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28A0"/>
    <w:pPr>
      <w:spacing w:after="0" w:line="240" w:lineRule="auto"/>
    </w:pPr>
  </w:style>
  <w:style w:type="paragraph" w:styleId="a4">
    <w:name w:val="Balloon Text"/>
    <w:basedOn w:val="a"/>
    <w:link w:val="a5"/>
    <w:uiPriority w:val="99"/>
    <w:semiHidden/>
    <w:unhideWhenUsed/>
    <w:rsid w:val="009717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17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072944">
      <w:bodyDiv w:val="1"/>
      <w:marLeft w:val="0"/>
      <w:marRight w:val="0"/>
      <w:marTop w:val="0"/>
      <w:marBottom w:val="0"/>
      <w:divBdr>
        <w:top w:val="none" w:sz="0" w:space="0" w:color="auto"/>
        <w:left w:val="none" w:sz="0" w:space="0" w:color="auto"/>
        <w:bottom w:val="none" w:sz="0" w:space="0" w:color="auto"/>
        <w:right w:val="none" w:sz="0" w:space="0" w:color="auto"/>
      </w:divBdr>
      <w:divsChild>
        <w:div w:id="16086455">
          <w:marLeft w:val="0"/>
          <w:marRight w:val="6444"/>
          <w:marTop w:val="0"/>
          <w:marBottom w:val="0"/>
          <w:divBdr>
            <w:top w:val="none" w:sz="0" w:space="0" w:color="auto"/>
            <w:left w:val="none" w:sz="0" w:space="0" w:color="auto"/>
            <w:bottom w:val="none" w:sz="0" w:space="0" w:color="auto"/>
            <w:right w:val="none" w:sz="0" w:space="0" w:color="auto"/>
          </w:divBdr>
        </w:div>
        <w:div w:id="2099785262">
          <w:marLeft w:val="0"/>
          <w:marRight w:val="0"/>
          <w:marTop w:val="0"/>
          <w:marBottom w:val="480"/>
          <w:divBdr>
            <w:top w:val="none" w:sz="0" w:space="0" w:color="auto"/>
            <w:left w:val="none" w:sz="0" w:space="0" w:color="auto"/>
            <w:bottom w:val="none" w:sz="0" w:space="0" w:color="auto"/>
            <w:right w:val="none" w:sz="0" w:space="0" w:color="auto"/>
          </w:divBdr>
          <w:divsChild>
            <w:div w:id="277834949">
              <w:marLeft w:val="0"/>
              <w:marRight w:val="0"/>
              <w:marTop w:val="150"/>
              <w:marBottom w:val="0"/>
              <w:divBdr>
                <w:top w:val="none" w:sz="0" w:space="0" w:color="auto"/>
                <w:left w:val="none" w:sz="0" w:space="0" w:color="auto"/>
                <w:bottom w:val="none" w:sz="0" w:space="0" w:color="auto"/>
                <w:right w:val="none" w:sz="0" w:space="0" w:color="auto"/>
              </w:divBdr>
            </w:div>
          </w:divsChild>
        </w:div>
        <w:div w:id="892542835">
          <w:marLeft w:val="0"/>
          <w:marRight w:val="0"/>
          <w:marTop w:val="0"/>
          <w:marBottom w:val="360"/>
          <w:divBdr>
            <w:top w:val="none" w:sz="0" w:space="0" w:color="auto"/>
            <w:left w:val="none" w:sz="0" w:space="0" w:color="auto"/>
            <w:bottom w:val="none" w:sz="0" w:space="0" w:color="auto"/>
            <w:right w:val="none" w:sz="0" w:space="0" w:color="auto"/>
          </w:divBdr>
        </w:div>
        <w:div w:id="416441792">
          <w:marLeft w:val="0"/>
          <w:marRight w:val="0"/>
          <w:marTop w:val="0"/>
          <w:marBottom w:val="0"/>
          <w:divBdr>
            <w:top w:val="none" w:sz="0" w:space="0" w:color="auto"/>
            <w:left w:val="none" w:sz="0" w:space="0" w:color="auto"/>
            <w:bottom w:val="none" w:sz="0" w:space="0" w:color="auto"/>
            <w:right w:val="none" w:sz="0" w:space="0" w:color="auto"/>
          </w:divBdr>
          <w:divsChild>
            <w:div w:id="210923083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Lucky33</cp:lastModifiedBy>
  <cp:revision>2</cp:revision>
  <dcterms:created xsi:type="dcterms:W3CDTF">2020-05-08T09:38:00Z</dcterms:created>
  <dcterms:modified xsi:type="dcterms:W3CDTF">2020-05-08T09:38:00Z</dcterms:modified>
</cp:coreProperties>
</file>